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A5E" w:rsidRPr="00E02910" w:rsidRDefault="00E82A5F" w:rsidP="006F7A5E">
      <w:pPr>
        <w:spacing w:before="100" w:beforeAutospacing="1" w:after="100" w:afterAutospacing="1" w:line="240" w:lineRule="auto"/>
        <w:jc w:val="both"/>
        <w:rPr>
          <w:rFonts w:ascii="Arial" w:eastAsia="Times New Roman" w:hAnsi="Arial" w:cs="Arial"/>
          <w:b/>
          <w:bCs/>
          <w:color w:val="000000"/>
          <w:szCs w:val="22"/>
        </w:rPr>
      </w:pPr>
      <w:r w:rsidRPr="00E02910">
        <w:rPr>
          <w:rFonts w:ascii="Arial" w:eastAsia="Times New Roman" w:hAnsi="Arial" w:cs="Arial"/>
          <w:b/>
          <w:bCs/>
          <w:color w:val="000000"/>
          <w:szCs w:val="22"/>
        </w:rPr>
        <w:t>Name of the ARC</w:t>
      </w:r>
      <w:r w:rsidR="006F7A5E" w:rsidRPr="00E02910">
        <w:rPr>
          <w:rFonts w:ascii="Arial" w:eastAsia="Times New Roman" w:hAnsi="Arial" w:cs="Arial"/>
          <w:b/>
          <w:bCs/>
          <w:color w:val="000000"/>
          <w:szCs w:val="22"/>
        </w:rPr>
        <w:t>:</w:t>
      </w:r>
    </w:p>
    <w:tbl>
      <w:tblPr>
        <w:tblStyle w:val="TableGrid"/>
        <w:tblW w:w="0" w:type="auto"/>
        <w:tblLook w:val="04A0" w:firstRow="1" w:lastRow="0" w:firstColumn="1" w:lastColumn="0" w:noHBand="0" w:noVBand="1"/>
      </w:tblPr>
      <w:tblGrid>
        <w:gridCol w:w="846"/>
        <w:gridCol w:w="6237"/>
        <w:gridCol w:w="1933"/>
      </w:tblGrid>
      <w:tr w:rsidR="00F77E01" w:rsidRPr="00E02910" w:rsidTr="00617C89">
        <w:tc>
          <w:tcPr>
            <w:tcW w:w="846" w:type="dxa"/>
          </w:tcPr>
          <w:p w:rsidR="00F77E01" w:rsidRPr="00E02910" w:rsidRDefault="00F77E01" w:rsidP="00797D57">
            <w:pPr>
              <w:jc w:val="center"/>
              <w:rPr>
                <w:rFonts w:ascii="Arial" w:hAnsi="Arial" w:cs="Arial"/>
                <w:b/>
                <w:bCs/>
                <w:szCs w:val="22"/>
              </w:rPr>
            </w:pPr>
            <w:r w:rsidRPr="00E02910">
              <w:rPr>
                <w:rFonts w:ascii="Arial" w:hAnsi="Arial" w:cs="Arial"/>
                <w:b/>
                <w:bCs/>
                <w:szCs w:val="22"/>
              </w:rPr>
              <w:t>SI No.</w:t>
            </w:r>
          </w:p>
        </w:tc>
        <w:tc>
          <w:tcPr>
            <w:tcW w:w="6237" w:type="dxa"/>
          </w:tcPr>
          <w:p w:rsidR="00F77E01" w:rsidRPr="00E02910" w:rsidRDefault="00F77E01" w:rsidP="00797D57">
            <w:pPr>
              <w:jc w:val="center"/>
              <w:rPr>
                <w:rFonts w:ascii="Arial" w:hAnsi="Arial" w:cs="Arial"/>
                <w:szCs w:val="22"/>
              </w:rPr>
            </w:pPr>
            <w:r w:rsidRPr="00E02910">
              <w:rPr>
                <w:rFonts w:ascii="Arial" w:eastAsia="Times New Roman" w:hAnsi="Arial" w:cs="Arial"/>
                <w:b/>
                <w:bCs/>
                <w:color w:val="000000"/>
                <w:szCs w:val="22"/>
              </w:rPr>
              <w:t>Particulars</w:t>
            </w:r>
          </w:p>
        </w:tc>
        <w:tc>
          <w:tcPr>
            <w:tcW w:w="1933" w:type="dxa"/>
            <w:vAlign w:val="center"/>
          </w:tcPr>
          <w:p w:rsidR="00F77E01" w:rsidRPr="00E02910" w:rsidRDefault="00F77E01" w:rsidP="00797D57">
            <w:pPr>
              <w:jc w:val="center"/>
              <w:rPr>
                <w:rFonts w:ascii="Arial" w:eastAsia="Times New Roman" w:hAnsi="Arial" w:cs="Arial"/>
                <w:b/>
                <w:bCs/>
                <w:color w:val="000000"/>
                <w:szCs w:val="22"/>
              </w:rPr>
            </w:pPr>
            <w:r w:rsidRPr="00E02910">
              <w:rPr>
                <w:rFonts w:ascii="Arial" w:eastAsia="Times New Roman" w:hAnsi="Arial" w:cs="Arial"/>
                <w:b/>
                <w:bCs/>
                <w:color w:val="000000"/>
                <w:szCs w:val="22"/>
              </w:rPr>
              <w:t>Remarks</w:t>
            </w:r>
          </w:p>
        </w:tc>
      </w:tr>
      <w:tr w:rsidR="00F77E01" w:rsidRPr="00E02910" w:rsidTr="00A92D77">
        <w:tc>
          <w:tcPr>
            <w:tcW w:w="9016" w:type="dxa"/>
            <w:gridSpan w:val="3"/>
          </w:tcPr>
          <w:p w:rsidR="00F77E01" w:rsidRPr="00E02910" w:rsidRDefault="00F77E01" w:rsidP="00F77E01">
            <w:pPr>
              <w:jc w:val="center"/>
              <w:rPr>
                <w:rFonts w:ascii="Arial" w:hAnsi="Arial" w:cs="Arial"/>
                <w:b/>
                <w:bCs/>
                <w:szCs w:val="22"/>
              </w:rPr>
            </w:pPr>
            <w:r w:rsidRPr="00E02910">
              <w:rPr>
                <w:rFonts w:ascii="Arial" w:hAnsi="Arial" w:cs="Arial"/>
                <w:b/>
                <w:bCs/>
                <w:szCs w:val="22"/>
              </w:rPr>
              <w:t>Part A</w:t>
            </w: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1.</w:t>
            </w:r>
          </w:p>
        </w:tc>
        <w:tc>
          <w:tcPr>
            <w:tcW w:w="6237" w:type="dxa"/>
          </w:tcPr>
          <w:p w:rsidR="00F77E01" w:rsidRPr="00E02910" w:rsidRDefault="00F77E01" w:rsidP="00F77E01">
            <w:pPr>
              <w:rPr>
                <w:rFonts w:ascii="Arial" w:hAnsi="Arial" w:cs="Arial"/>
                <w:szCs w:val="22"/>
              </w:rPr>
            </w:pPr>
            <w:r w:rsidRPr="00E02910">
              <w:rPr>
                <w:rFonts w:ascii="Arial" w:eastAsia="Times New Roman" w:hAnsi="Arial" w:cs="Arial"/>
                <w:color w:val="000000"/>
                <w:szCs w:val="22"/>
              </w:rPr>
              <w:t>Name of the Sponsor (including previous names, if any, alongwith date of such changes)</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2.</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Present &amp; Permanent address of the Sponsor</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3.</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Registered &amp; Corporate Office address of the Sponsor</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4.</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Occupation/ Nature of business of the Sponsor</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5.</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Citizenship and Resident status if the Sponsor is an individual/ ownership and control status if the Sponsor is an entity (as per FEMA)</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6.</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Date of Birth / Incorporation</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7.</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CIN/ Registration No./ PAN/ TAN</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8.</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Details of bank accounts - bank, branch and account no.</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9.</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Profitability and Average Income for the last three years and Net Worth (Duly certified by the Statutory Auditors)</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10.</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Sources of fund for acquisition of shares/ compulsorily convertible preference shares/ debentures/ bonds (Duly certified by the Statutory Auditors)</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11.</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Income Tax Returns and audited financial statements of the sponsor for the last three years</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12.</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Details of directorship/ shareholding/ voting rights/ compulsorily convertible preference shares/ debentures/ bonds, etc. of the sponsor in banks and other institutions in the financial sector</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13.</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Details of acquisition by the sponsor (shareholding in Rs. and %) in ARC</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14.</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Whether any other person has beneficial interest in the proposed acquisition</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15.</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Detailed profile on the background and experience of the sponsor, expertise and track record of business</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16.</w:t>
            </w:r>
          </w:p>
        </w:tc>
        <w:tc>
          <w:tcPr>
            <w:tcW w:w="6237" w:type="dxa"/>
          </w:tcPr>
          <w:p w:rsidR="00F77E01" w:rsidRPr="00E02910" w:rsidRDefault="00F77E01" w:rsidP="00F77E01">
            <w:pPr>
              <w:jc w:val="both"/>
              <w:rPr>
                <w:rFonts w:ascii="Arial" w:eastAsia="Times New Roman" w:hAnsi="Arial" w:cs="Arial"/>
                <w:color w:val="000000"/>
                <w:szCs w:val="22"/>
              </w:rPr>
            </w:pPr>
            <w:r w:rsidRPr="00E02910">
              <w:rPr>
                <w:rFonts w:ascii="Arial" w:eastAsia="Times New Roman" w:hAnsi="Arial" w:cs="Arial"/>
                <w:color w:val="000000"/>
                <w:szCs w:val="22"/>
              </w:rPr>
              <w:t>Whether the sponsor is a financial sector entity/ Government/ public sector undertaking</w:t>
            </w:r>
          </w:p>
        </w:tc>
        <w:tc>
          <w:tcPr>
            <w:tcW w:w="1933" w:type="dxa"/>
          </w:tcPr>
          <w:p w:rsidR="00F77E01" w:rsidRPr="00E02910" w:rsidRDefault="00F77E01" w:rsidP="00F77E01">
            <w:pPr>
              <w:rPr>
                <w:rFonts w:ascii="Arial" w:hAnsi="Arial" w:cs="Arial"/>
                <w:szCs w:val="22"/>
              </w:rPr>
            </w:pPr>
          </w:p>
        </w:tc>
      </w:tr>
      <w:tr w:rsidR="00F77E01" w:rsidRPr="00E02910" w:rsidTr="00617C89">
        <w:tc>
          <w:tcPr>
            <w:tcW w:w="846" w:type="dxa"/>
          </w:tcPr>
          <w:p w:rsidR="00F77E01" w:rsidRPr="00E02910" w:rsidRDefault="00F77E01" w:rsidP="00E80E2C">
            <w:pPr>
              <w:jc w:val="center"/>
              <w:rPr>
                <w:rFonts w:ascii="Arial" w:hAnsi="Arial" w:cs="Arial"/>
                <w:szCs w:val="22"/>
              </w:rPr>
            </w:pPr>
            <w:r w:rsidRPr="00E02910">
              <w:rPr>
                <w:rFonts w:ascii="Arial" w:hAnsi="Arial" w:cs="Arial"/>
                <w:szCs w:val="22"/>
              </w:rPr>
              <w:t>17.</w:t>
            </w:r>
          </w:p>
        </w:tc>
        <w:tc>
          <w:tcPr>
            <w:tcW w:w="6237" w:type="dxa"/>
          </w:tcPr>
          <w:p w:rsidR="00F77E01" w:rsidRPr="00E02910" w:rsidRDefault="00F77E01" w:rsidP="00F77E01">
            <w:pPr>
              <w:pStyle w:val="NoSpacing"/>
              <w:rPr>
                <w:rFonts w:ascii="Arial" w:hAnsi="Arial" w:cs="Arial"/>
                <w:szCs w:val="22"/>
              </w:rPr>
            </w:pPr>
            <w:r w:rsidRPr="00E02910">
              <w:rPr>
                <w:rFonts w:ascii="Arial" w:hAnsi="Arial" w:cs="Arial"/>
                <w:szCs w:val="22"/>
              </w:rPr>
              <w:t>Whether the sponsor has been declared as a wilful defaulter at any time in the preceding five years</w:t>
            </w:r>
            <w:r w:rsidRPr="00E02910">
              <w:rPr>
                <w:rFonts w:ascii="Arial" w:hAnsi="Arial" w:cs="Arial"/>
                <w:szCs w:val="22"/>
              </w:rPr>
              <w:br/>
              <w:t>If yes, whether they continue as a wilful defaulter</w:t>
            </w:r>
          </w:p>
        </w:tc>
        <w:tc>
          <w:tcPr>
            <w:tcW w:w="1933" w:type="dxa"/>
          </w:tcPr>
          <w:p w:rsidR="00F77E01" w:rsidRPr="00E02910" w:rsidRDefault="00F77E01" w:rsidP="00F77E01">
            <w:pPr>
              <w:rPr>
                <w:rFonts w:ascii="Arial" w:hAnsi="Arial" w:cs="Arial"/>
                <w:szCs w:val="22"/>
              </w:rPr>
            </w:pPr>
          </w:p>
        </w:tc>
      </w:tr>
      <w:tr w:rsidR="00F77E01" w:rsidRPr="00E02910" w:rsidTr="00243DAD">
        <w:tc>
          <w:tcPr>
            <w:tcW w:w="9016" w:type="dxa"/>
            <w:gridSpan w:val="3"/>
          </w:tcPr>
          <w:p w:rsidR="00F77E01" w:rsidRPr="00E02910" w:rsidRDefault="00F77E01" w:rsidP="00E80E2C">
            <w:pPr>
              <w:jc w:val="center"/>
              <w:rPr>
                <w:rFonts w:ascii="Arial" w:hAnsi="Arial" w:cs="Arial"/>
                <w:b/>
                <w:bCs/>
                <w:szCs w:val="22"/>
              </w:rPr>
            </w:pPr>
            <w:r w:rsidRPr="00E02910">
              <w:rPr>
                <w:rFonts w:ascii="Arial" w:hAnsi="Arial" w:cs="Arial"/>
                <w:b/>
                <w:bCs/>
                <w:szCs w:val="22"/>
              </w:rPr>
              <w:t>Part B</w:t>
            </w:r>
          </w:p>
        </w:tc>
      </w:tr>
      <w:tr w:rsidR="00F77E01" w:rsidRPr="00E02910" w:rsidTr="00617C89">
        <w:tc>
          <w:tcPr>
            <w:tcW w:w="846" w:type="dxa"/>
          </w:tcPr>
          <w:p w:rsidR="00F77E01" w:rsidRPr="00E02910" w:rsidRDefault="00197E32" w:rsidP="00E80E2C">
            <w:pPr>
              <w:jc w:val="center"/>
              <w:rPr>
                <w:rFonts w:ascii="Arial" w:hAnsi="Arial" w:cs="Arial"/>
                <w:szCs w:val="22"/>
              </w:rPr>
            </w:pPr>
            <w:r w:rsidRPr="00E02910">
              <w:rPr>
                <w:rFonts w:ascii="Arial" w:hAnsi="Arial" w:cs="Arial"/>
                <w:szCs w:val="22"/>
              </w:rPr>
              <w:t>18.</w:t>
            </w:r>
          </w:p>
        </w:tc>
        <w:tc>
          <w:tcPr>
            <w:tcW w:w="6237" w:type="dxa"/>
          </w:tcPr>
          <w:p w:rsidR="00F77E01" w:rsidRPr="00E02910" w:rsidRDefault="00197E32" w:rsidP="00197E32">
            <w:pPr>
              <w:pStyle w:val="NoSpacing"/>
              <w:rPr>
                <w:rFonts w:ascii="Arial" w:hAnsi="Arial" w:cs="Arial"/>
                <w:szCs w:val="22"/>
              </w:rPr>
            </w:pPr>
            <w:r w:rsidRPr="00E02910">
              <w:rPr>
                <w:rFonts w:ascii="Arial" w:hAnsi="Arial" w:cs="Arial"/>
                <w:szCs w:val="22"/>
              </w:rPr>
              <w:t>(A) List of ‘Relatives’ of the sponsor</w:t>
            </w:r>
            <w:r w:rsidRPr="00E02910">
              <w:rPr>
                <w:rFonts w:ascii="Arial" w:hAnsi="Arial" w:cs="Arial"/>
                <w:szCs w:val="22"/>
              </w:rPr>
              <w:br/>
              <w:t>(B) List of “Persons acting in concert’ with the sponsor</w:t>
            </w:r>
            <w:r w:rsidRPr="00E02910">
              <w:rPr>
                <w:rFonts w:ascii="Arial" w:hAnsi="Arial" w:cs="Arial"/>
                <w:szCs w:val="22"/>
              </w:rPr>
              <w:br/>
              <w:t>(C) List of Associate Enterprises of the sponsor</w:t>
            </w:r>
            <w:r w:rsidRPr="00E02910">
              <w:rPr>
                <w:rFonts w:ascii="Arial" w:hAnsi="Arial" w:cs="Arial"/>
                <w:szCs w:val="22"/>
              </w:rPr>
              <w:br/>
              <w:t>(D) List of Entities which hold 10% or more of the paid-up share capital of the sponsor</w:t>
            </w:r>
            <w:r w:rsidRPr="00E02910">
              <w:rPr>
                <w:rFonts w:ascii="Arial" w:hAnsi="Arial" w:cs="Arial"/>
                <w:szCs w:val="22"/>
              </w:rPr>
              <w:br/>
              <w:t xml:space="preserve">(E) List of HUFs where the Sponsor or his family member is a member/ </w:t>
            </w:r>
            <w:proofErr w:type="spellStart"/>
            <w:r w:rsidRPr="00E02910">
              <w:rPr>
                <w:rFonts w:ascii="Arial" w:hAnsi="Arial" w:cs="Arial"/>
                <w:szCs w:val="22"/>
              </w:rPr>
              <w:t>karta</w:t>
            </w:r>
            <w:proofErr w:type="spellEnd"/>
          </w:p>
          <w:p w:rsidR="00DD07CE" w:rsidRPr="00E02910" w:rsidRDefault="00197E32" w:rsidP="00197E32">
            <w:pPr>
              <w:pStyle w:val="NoSpacing"/>
              <w:rPr>
                <w:rFonts w:ascii="Arial" w:eastAsia="Times New Roman" w:hAnsi="Arial" w:cs="Arial"/>
                <w:color w:val="000000"/>
                <w:szCs w:val="22"/>
              </w:rPr>
            </w:pPr>
            <w:r w:rsidRPr="00E02910">
              <w:rPr>
                <w:rFonts w:ascii="Arial" w:eastAsia="Times New Roman" w:hAnsi="Arial" w:cs="Arial"/>
                <w:color w:val="000000"/>
                <w:szCs w:val="22"/>
              </w:rPr>
              <w:t>(F) List of entities in which the HUF at (E) above is holding 10% or more of the paid-up share capital of that entity</w:t>
            </w:r>
            <w:r w:rsidRPr="00E02910">
              <w:rPr>
                <w:rFonts w:ascii="Arial" w:eastAsia="Times New Roman" w:hAnsi="Arial" w:cs="Arial"/>
                <w:color w:val="000000"/>
                <w:szCs w:val="22"/>
              </w:rPr>
              <w:br/>
              <w:t>(G) List of entities in which the Sponsor is holding 10% or more of the paid-up share capital of that entity</w:t>
            </w:r>
          </w:p>
          <w:p w:rsidR="00197E32" w:rsidRPr="00E02910" w:rsidRDefault="00197E32" w:rsidP="00197E32">
            <w:pPr>
              <w:pStyle w:val="NoSpacing"/>
              <w:rPr>
                <w:rFonts w:ascii="Arial" w:eastAsia="Times New Roman" w:hAnsi="Arial" w:cs="Arial"/>
                <w:color w:val="000000"/>
                <w:szCs w:val="22"/>
              </w:rPr>
            </w:pPr>
            <w:r w:rsidRPr="00E02910">
              <w:rPr>
                <w:rFonts w:ascii="Arial" w:eastAsia="Times New Roman" w:hAnsi="Arial" w:cs="Arial"/>
                <w:color w:val="000000"/>
                <w:szCs w:val="22"/>
              </w:rPr>
              <w:lastRenderedPageBreak/>
              <w:t>(H) Entities, if any, in which the Sponsor is considered as being interested (Refer Section 184 of Companies Act, 2013)</w:t>
            </w:r>
            <w:r w:rsidRPr="00E02910">
              <w:rPr>
                <w:rFonts w:ascii="Arial" w:eastAsia="Times New Roman" w:hAnsi="Arial" w:cs="Arial"/>
                <w:color w:val="000000"/>
                <w:szCs w:val="22"/>
              </w:rPr>
              <w:br/>
              <w:t>(I) Entities where there are common shareholders of the sponsor who collectively hold 20% or more of the paid-up share capital of the Sponsor and also those entities</w:t>
            </w:r>
            <w:r w:rsidRPr="00E02910">
              <w:rPr>
                <w:rFonts w:ascii="Arial" w:eastAsia="Times New Roman" w:hAnsi="Arial" w:cs="Arial"/>
                <w:color w:val="000000"/>
                <w:szCs w:val="22"/>
              </w:rPr>
              <w:br/>
              <w:t>(J) Related Party (Refer AS 18) of the Sponsor</w:t>
            </w:r>
          </w:p>
          <w:p w:rsidR="00DD07CE" w:rsidRPr="00E02910" w:rsidRDefault="00197E32" w:rsidP="00197E32">
            <w:pPr>
              <w:pStyle w:val="NoSpacing"/>
              <w:rPr>
                <w:rFonts w:ascii="Arial" w:eastAsia="Times New Roman" w:hAnsi="Arial" w:cs="Arial"/>
                <w:i/>
                <w:iCs/>
                <w:color w:val="000000"/>
                <w:szCs w:val="22"/>
              </w:rPr>
            </w:pPr>
            <w:r w:rsidRPr="00E02910">
              <w:rPr>
                <w:rFonts w:ascii="Arial" w:eastAsia="Times New Roman" w:hAnsi="Arial" w:cs="Arial"/>
                <w:color w:val="000000"/>
                <w:szCs w:val="22"/>
              </w:rPr>
              <w:br/>
            </w:r>
            <w:r w:rsidRPr="00E02910">
              <w:rPr>
                <w:rFonts w:ascii="Arial" w:eastAsia="Times New Roman" w:hAnsi="Arial" w:cs="Arial"/>
                <w:i/>
                <w:iCs/>
                <w:color w:val="000000"/>
                <w:szCs w:val="22"/>
              </w:rPr>
              <w:t>Explanation: For the purpose of this part,</w:t>
            </w:r>
          </w:p>
          <w:p w:rsidR="00DD07CE" w:rsidRPr="00E02910" w:rsidRDefault="00197E32" w:rsidP="00197E32">
            <w:pPr>
              <w:pStyle w:val="NoSpacing"/>
              <w:rPr>
                <w:rFonts w:ascii="Arial" w:eastAsia="Times New Roman" w:hAnsi="Arial" w:cs="Arial"/>
                <w:i/>
                <w:iCs/>
                <w:color w:val="000000"/>
                <w:szCs w:val="22"/>
              </w:rPr>
            </w:pPr>
            <w:r w:rsidRPr="00E02910">
              <w:rPr>
                <w:rFonts w:ascii="Arial" w:eastAsia="Times New Roman" w:hAnsi="Arial" w:cs="Arial"/>
                <w:color w:val="000000"/>
                <w:szCs w:val="22"/>
              </w:rPr>
              <w:br/>
              <w:t>(</w:t>
            </w:r>
            <w:r w:rsidRPr="00E02910">
              <w:rPr>
                <w:rFonts w:ascii="Arial" w:eastAsia="Times New Roman" w:hAnsi="Arial" w:cs="Arial"/>
                <w:i/>
                <w:iCs/>
                <w:color w:val="000000"/>
                <w:szCs w:val="22"/>
              </w:rPr>
              <w:t>i) “Relatives” means ‘relatives’ as defined in Section 2(77) of the Companies Act 2013.</w:t>
            </w:r>
            <w:r w:rsidRPr="00E02910">
              <w:rPr>
                <w:rFonts w:ascii="Arial" w:eastAsia="Times New Roman" w:hAnsi="Arial" w:cs="Arial"/>
                <w:i/>
                <w:iCs/>
                <w:color w:val="000000"/>
                <w:szCs w:val="22"/>
              </w:rPr>
              <w:br/>
            </w:r>
            <w:r w:rsidRPr="00E02910">
              <w:rPr>
                <w:rFonts w:ascii="Arial" w:eastAsia="Times New Roman" w:hAnsi="Arial" w:cs="Arial"/>
                <w:i/>
                <w:iCs/>
                <w:color w:val="000000"/>
                <w:szCs w:val="22"/>
              </w:rPr>
              <w:br/>
              <w:t>(ii) Persons shall be deemed to be “acting in concert” who, for a common objective or purpose of acquisition of shares in excess of 10%, pursuant to an agreement or understanding (formal or informal) directly or indirectly cooperate by acquiring or agreeing to acquire shares in the ARC;</w:t>
            </w:r>
          </w:p>
          <w:p w:rsidR="00DD07CE" w:rsidRPr="00E02910" w:rsidRDefault="00197E32" w:rsidP="00197E32">
            <w:pPr>
              <w:pStyle w:val="NoSpacing"/>
              <w:rPr>
                <w:rFonts w:ascii="Arial" w:eastAsia="Times New Roman" w:hAnsi="Arial" w:cs="Arial"/>
                <w:i/>
                <w:iCs/>
                <w:color w:val="000000"/>
                <w:szCs w:val="22"/>
              </w:rPr>
            </w:pPr>
            <w:r w:rsidRPr="00E02910">
              <w:rPr>
                <w:rFonts w:ascii="Arial" w:eastAsia="Times New Roman" w:hAnsi="Arial" w:cs="Arial"/>
                <w:i/>
                <w:iCs/>
                <w:color w:val="000000"/>
                <w:szCs w:val="22"/>
              </w:rPr>
              <w:br/>
              <w:t>(iii) ‘Associate enterprises of the sponsor’, means a company whether incorporated or not, which</w:t>
            </w:r>
            <w:r w:rsidR="00DD07CE" w:rsidRPr="00E02910">
              <w:rPr>
                <w:rFonts w:ascii="Arial" w:eastAsia="Times New Roman" w:hAnsi="Arial" w:cs="Arial"/>
                <w:i/>
                <w:iCs/>
                <w:color w:val="000000"/>
                <w:szCs w:val="22"/>
              </w:rPr>
              <w:t xml:space="preserve"> </w:t>
            </w:r>
          </w:p>
          <w:p w:rsidR="00876630" w:rsidRPr="00E02910" w:rsidRDefault="00197E32" w:rsidP="00DD07CE">
            <w:pPr>
              <w:pStyle w:val="NoSpacing"/>
              <w:numPr>
                <w:ilvl w:val="0"/>
                <w:numId w:val="2"/>
              </w:numPr>
              <w:rPr>
                <w:rFonts w:ascii="Arial" w:eastAsia="Times New Roman" w:hAnsi="Arial" w:cs="Arial"/>
                <w:i/>
                <w:iCs/>
                <w:color w:val="000000"/>
                <w:szCs w:val="22"/>
              </w:rPr>
            </w:pPr>
            <w:r w:rsidRPr="00E02910">
              <w:rPr>
                <w:rFonts w:ascii="Arial" w:eastAsia="Times New Roman" w:hAnsi="Arial" w:cs="Arial"/>
                <w:i/>
                <w:iCs/>
                <w:color w:val="000000"/>
                <w:szCs w:val="22"/>
              </w:rPr>
              <w:t xml:space="preserve">is a holding company or a subsidiary company of </w:t>
            </w:r>
            <w:proofErr w:type="gramStart"/>
            <w:r w:rsidRPr="00E02910">
              <w:rPr>
                <w:rFonts w:ascii="Arial" w:eastAsia="Times New Roman" w:hAnsi="Arial" w:cs="Arial"/>
                <w:i/>
                <w:iCs/>
                <w:color w:val="000000"/>
                <w:szCs w:val="22"/>
              </w:rPr>
              <w:t>the</w:t>
            </w:r>
            <w:proofErr w:type="gramEnd"/>
          </w:p>
          <w:p w:rsidR="00197E32" w:rsidRPr="00E02910" w:rsidRDefault="00197E32" w:rsidP="00876630">
            <w:pPr>
              <w:pStyle w:val="NoSpacing"/>
              <w:ind w:left="585"/>
              <w:rPr>
                <w:rFonts w:ascii="Arial" w:eastAsia="Times New Roman" w:hAnsi="Arial" w:cs="Arial"/>
                <w:i/>
                <w:iCs/>
                <w:color w:val="000000"/>
                <w:szCs w:val="22"/>
              </w:rPr>
            </w:pPr>
            <w:r w:rsidRPr="00E02910">
              <w:rPr>
                <w:rFonts w:ascii="Arial" w:eastAsia="Times New Roman" w:hAnsi="Arial" w:cs="Arial"/>
                <w:i/>
                <w:iCs/>
                <w:color w:val="000000"/>
                <w:szCs w:val="22"/>
              </w:rPr>
              <w:t xml:space="preserve"> sponsor; or</w:t>
            </w:r>
          </w:p>
          <w:p w:rsidR="00197E32" w:rsidRPr="00E02910" w:rsidRDefault="00197E32" w:rsidP="00DD07CE">
            <w:pPr>
              <w:pStyle w:val="NoSpacing"/>
              <w:numPr>
                <w:ilvl w:val="0"/>
                <w:numId w:val="2"/>
              </w:numPr>
              <w:rPr>
                <w:rFonts w:ascii="Arial" w:eastAsia="Times New Roman" w:hAnsi="Arial" w:cs="Arial"/>
                <w:i/>
                <w:iCs/>
                <w:color w:val="000000"/>
                <w:szCs w:val="22"/>
              </w:rPr>
            </w:pPr>
            <w:r w:rsidRPr="00E02910">
              <w:rPr>
                <w:rFonts w:ascii="Arial" w:eastAsia="Times New Roman" w:hAnsi="Arial" w:cs="Arial"/>
                <w:i/>
                <w:iCs/>
                <w:color w:val="000000"/>
                <w:szCs w:val="22"/>
              </w:rPr>
              <w:t>is a joint venture (defined in terms of AS 23) of the sponsor; or</w:t>
            </w:r>
          </w:p>
          <w:p w:rsidR="00197E32" w:rsidRPr="00E02910" w:rsidRDefault="00197E32" w:rsidP="00DD07CE">
            <w:pPr>
              <w:pStyle w:val="NoSpacing"/>
              <w:numPr>
                <w:ilvl w:val="0"/>
                <w:numId w:val="2"/>
              </w:numPr>
              <w:rPr>
                <w:rFonts w:ascii="Arial" w:eastAsia="Times New Roman" w:hAnsi="Arial" w:cs="Arial"/>
                <w:i/>
                <w:iCs/>
                <w:color w:val="000000"/>
                <w:szCs w:val="22"/>
              </w:rPr>
            </w:pPr>
            <w:r w:rsidRPr="00E02910">
              <w:rPr>
                <w:rFonts w:ascii="Arial" w:eastAsia="Times New Roman" w:hAnsi="Arial" w:cs="Arial"/>
                <w:i/>
                <w:iCs/>
                <w:color w:val="000000"/>
                <w:szCs w:val="22"/>
              </w:rPr>
              <w:t>controls the composition of the Board of Directors or other body governing the sponsor; or</w:t>
            </w:r>
          </w:p>
          <w:p w:rsidR="00197E32" w:rsidRPr="00E02910" w:rsidRDefault="00197E32" w:rsidP="00DD07CE">
            <w:pPr>
              <w:pStyle w:val="NoSpacing"/>
              <w:numPr>
                <w:ilvl w:val="0"/>
                <w:numId w:val="2"/>
              </w:numPr>
              <w:rPr>
                <w:rFonts w:ascii="Arial" w:hAnsi="Arial" w:cs="Arial"/>
                <w:szCs w:val="22"/>
              </w:rPr>
            </w:pPr>
            <w:r w:rsidRPr="00E02910">
              <w:rPr>
                <w:rFonts w:ascii="Arial" w:eastAsia="Times New Roman" w:hAnsi="Arial" w:cs="Arial"/>
                <w:i/>
                <w:iCs/>
                <w:color w:val="000000"/>
                <w:szCs w:val="22"/>
              </w:rPr>
              <w:t>is able to obtain economic benefits from the activities of the applicant</w:t>
            </w:r>
          </w:p>
        </w:tc>
        <w:tc>
          <w:tcPr>
            <w:tcW w:w="1933" w:type="dxa"/>
          </w:tcPr>
          <w:p w:rsidR="00F77E01" w:rsidRPr="00E02910" w:rsidRDefault="00F77E01" w:rsidP="00F77E01">
            <w:pPr>
              <w:rPr>
                <w:rFonts w:ascii="Arial" w:hAnsi="Arial" w:cs="Arial"/>
                <w:szCs w:val="22"/>
              </w:rPr>
            </w:pPr>
          </w:p>
        </w:tc>
      </w:tr>
      <w:tr w:rsidR="0048684C" w:rsidRPr="00E02910" w:rsidTr="00770612">
        <w:tc>
          <w:tcPr>
            <w:tcW w:w="9016" w:type="dxa"/>
            <w:gridSpan w:val="3"/>
          </w:tcPr>
          <w:p w:rsidR="0048684C" w:rsidRPr="00E02910" w:rsidRDefault="0048684C" w:rsidP="00E80E2C">
            <w:pPr>
              <w:jc w:val="center"/>
              <w:rPr>
                <w:rFonts w:ascii="Arial" w:hAnsi="Arial" w:cs="Arial"/>
                <w:szCs w:val="22"/>
              </w:rPr>
            </w:pPr>
            <w:r w:rsidRPr="00E02910">
              <w:rPr>
                <w:rFonts w:ascii="Arial" w:eastAsia="Times New Roman" w:hAnsi="Arial" w:cs="Arial"/>
                <w:b/>
                <w:bCs/>
                <w:color w:val="000000"/>
                <w:szCs w:val="22"/>
              </w:rPr>
              <w:t>PART C</w:t>
            </w:r>
          </w:p>
        </w:tc>
      </w:tr>
      <w:tr w:rsidR="0048684C" w:rsidRPr="00E02910" w:rsidTr="00617C89">
        <w:tc>
          <w:tcPr>
            <w:tcW w:w="846" w:type="dxa"/>
          </w:tcPr>
          <w:p w:rsidR="0048684C" w:rsidRPr="00E02910" w:rsidRDefault="00944939" w:rsidP="00E80E2C">
            <w:pPr>
              <w:jc w:val="center"/>
              <w:rPr>
                <w:rFonts w:ascii="Arial" w:hAnsi="Arial" w:cs="Arial"/>
                <w:szCs w:val="22"/>
              </w:rPr>
            </w:pPr>
            <w:r w:rsidRPr="00E02910">
              <w:rPr>
                <w:rFonts w:ascii="Arial" w:hAnsi="Arial" w:cs="Arial"/>
                <w:szCs w:val="22"/>
              </w:rPr>
              <w:t>19.</w:t>
            </w:r>
          </w:p>
        </w:tc>
        <w:tc>
          <w:tcPr>
            <w:tcW w:w="6237" w:type="dxa"/>
          </w:tcPr>
          <w:p w:rsidR="0048684C" w:rsidRPr="00E02910" w:rsidRDefault="0048684C" w:rsidP="0048684C">
            <w:pPr>
              <w:jc w:val="both"/>
              <w:rPr>
                <w:rFonts w:ascii="Arial" w:eastAsia="Times New Roman" w:hAnsi="Arial" w:cs="Arial"/>
                <w:color w:val="000000"/>
                <w:szCs w:val="22"/>
              </w:rPr>
            </w:pPr>
            <w:r w:rsidRPr="00E02910">
              <w:rPr>
                <w:rFonts w:ascii="Arial" w:eastAsia="Times New Roman" w:hAnsi="Arial" w:cs="Arial"/>
                <w:color w:val="000000"/>
                <w:szCs w:val="22"/>
              </w:rPr>
              <w:t>Has the sponsor or the persons/ entities listed in Part B been adjudged bankrupt/insolvent at any time</w:t>
            </w:r>
          </w:p>
        </w:tc>
        <w:tc>
          <w:tcPr>
            <w:tcW w:w="1933" w:type="dxa"/>
          </w:tcPr>
          <w:p w:rsidR="0048684C" w:rsidRPr="00E02910" w:rsidRDefault="0048684C" w:rsidP="0048684C">
            <w:pPr>
              <w:rPr>
                <w:rFonts w:ascii="Arial" w:hAnsi="Arial" w:cs="Arial"/>
                <w:szCs w:val="22"/>
              </w:rPr>
            </w:pPr>
          </w:p>
        </w:tc>
      </w:tr>
      <w:tr w:rsidR="0048684C" w:rsidRPr="00E02910" w:rsidTr="00617C89">
        <w:tc>
          <w:tcPr>
            <w:tcW w:w="846" w:type="dxa"/>
          </w:tcPr>
          <w:p w:rsidR="0048684C" w:rsidRPr="00E02910" w:rsidRDefault="00944939" w:rsidP="00E80E2C">
            <w:pPr>
              <w:jc w:val="center"/>
              <w:rPr>
                <w:rFonts w:ascii="Arial" w:hAnsi="Arial" w:cs="Arial"/>
                <w:szCs w:val="22"/>
              </w:rPr>
            </w:pPr>
            <w:r w:rsidRPr="00E02910">
              <w:rPr>
                <w:rFonts w:ascii="Arial" w:hAnsi="Arial" w:cs="Arial"/>
                <w:szCs w:val="22"/>
              </w:rPr>
              <w:t>20.</w:t>
            </w:r>
            <w:r w:rsidR="0045749A">
              <w:rPr>
                <w:rFonts w:ascii="Arial" w:hAnsi="Arial" w:cs="Arial"/>
                <w:szCs w:val="22"/>
              </w:rPr>
              <w:t>*</w:t>
            </w:r>
          </w:p>
        </w:tc>
        <w:tc>
          <w:tcPr>
            <w:tcW w:w="6237" w:type="dxa"/>
          </w:tcPr>
          <w:p w:rsidR="0048684C" w:rsidRPr="00E02910" w:rsidRDefault="0048684C" w:rsidP="0048684C">
            <w:pPr>
              <w:jc w:val="both"/>
              <w:rPr>
                <w:rFonts w:ascii="Arial" w:eastAsia="Times New Roman" w:hAnsi="Arial" w:cs="Arial"/>
                <w:color w:val="000000"/>
                <w:szCs w:val="22"/>
              </w:rPr>
            </w:pPr>
            <w:r w:rsidRPr="00E02910">
              <w:rPr>
                <w:rFonts w:ascii="Arial" w:eastAsia="Times New Roman" w:hAnsi="Arial" w:cs="Arial"/>
                <w:color w:val="000000"/>
                <w:szCs w:val="22"/>
              </w:rPr>
              <w:t>If the sponsor or the persons/ entities listed in Part B is a member of a professional association/ body, details of disciplinary action, if any, pending or commenced or resulting in conviction in the past against him/ her or whether he/ she has been banned from entry at any profession/ occupation at any time</w:t>
            </w:r>
          </w:p>
        </w:tc>
        <w:tc>
          <w:tcPr>
            <w:tcW w:w="1933" w:type="dxa"/>
          </w:tcPr>
          <w:p w:rsidR="0048684C" w:rsidRPr="00E02910" w:rsidRDefault="0048684C" w:rsidP="0048684C">
            <w:pPr>
              <w:rPr>
                <w:rFonts w:ascii="Arial" w:hAnsi="Arial" w:cs="Arial"/>
                <w:szCs w:val="22"/>
              </w:rPr>
            </w:pPr>
          </w:p>
        </w:tc>
      </w:tr>
      <w:tr w:rsidR="0048684C" w:rsidRPr="00E02910" w:rsidTr="00617C89">
        <w:tc>
          <w:tcPr>
            <w:tcW w:w="846" w:type="dxa"/>
          </w:tcPr>
          <w:p w:rsidR="0048684C" w:rsidRPr="00E02910" w:rsidRDefault="00944939" w:rsidP="00E80E2C">
            <w:pPr>
              <w:jc w:val="center"/>
              <w:rPr>
                <w:rFonts w:ascii="Arial" w:hAnsi="Arial" w:cs="Arial"/>
                <w:szCs w:val="22"/>
              </w:rPr>
            </w:pPr>
            <w:r w:rsidRPr="00E02910">
              <w:rPr>
                <w:rFonts w:ascii="Arial" w:hAnsi="Arial" w:cs="Arial"/>
                <w:szCs w:val="22"/>
              </w:rPr>
              <w:t>21.</w:t>
            </w:r>
            <w:r w:rsidR="0045749A">
              <w:rPr>
                <w:rFonts w:ascii="Arial" w:hAnsi="Arial" w:cs="Arial"/>
                <w:szCs w:val="22"/>
              </w:rPr>
              <w:t>*</w:t>
            </w:r>
          </w:p>
        </w:tc>
        <w:tc>
          <w:tcPr>
            <w:tcW w:w="6237" w:type="dxa"/>
          </w:tcPr>
          <w:p w:rsidR="0048684C" w:rsidRPr="00E02910" w:rsidRDefault="0048684C" w:rsidP="0048684C">
            <w:pPr>
              <w:jc w:val="both"/>
              <w:rPr>
                <w:rFonts w:ascii="Arial" w:eastAsia="Times New Roman" w:hAnsi="Arial" w:cs="Arial"/>
                <w:color w:val="000000"/>
                <w:szCs w:val="22"/>
              </w:rPr>
            </w:pPr>
            <w:r w:rsidRPr="00E02910">
              <w:rPr>
                <w:rFonts w:ascii="Arial" w:eastAsia="Times New Roman" w:hAnsi="Arial" w:cs="Arial"/>
                <w:color w:val="000000"/>
                <w:szCs w:val="22"/>
              </w:rPr>
              <w:t>Details of serious disciplinary or criminal prosecution, if any, pending or commenced or resulting in conviction in the past against the sponsor or the persons/ entities listed in Part B</w:t>
            </w:r>
          </w:p>
        </w:tc>
        <w:tc>
          <w:tcPr>
            <w:tcW w:w="1933" w:type="dxa"/>
          </w:tcPr>
          <w:p w:rsidR="0048684C" w:rsidRPr="00E02910" w:rsidRDefault="0048684C" w:rsidP="0048684C">
            <w:pPr>
              <w:rPr>
                <w:rFonts w:ascii="Arial" w:hAnsi="Arial" w:cs="Arial"/>
                <w:szCs w:val="22"/>
              </w:rPr>
            </w:pPr>
          </w:p>
        </w:tc>
      </w:tr>
      <w:tr w:rsidR="0048684C" w:rsidRPr="00E02910" w:rsidTr="00617C89">
        <w:tc>
          <w:tcPr>
            <w:tcW w:w="846" w:type="dxa"/>
          </w:tcPr>
          <w:p w:rsidR="0048684C" w:rsidRPr="00E02910" w:rsidRDefault="00944939" w:rsidP="00E80E2C">
            <w:pPr>
              <w:jc w:val="center"/>
              <w:rPr>
                <w:rFonts w:ascii="Arial" w:hAnsi="Arial" w:cs="Arial"/>
                <w:szCs w:val="22"/>
              </w:rPr>
            </w:pPr>
            <w:r w:rsidRPr="00E02910">
              <w:rPr>
                <w:rFonts w:ascii="Arial" w:hAnsi="Arial" w:cs="Arial"/>
                <w:szCs w:val="22"/>
              </w:rPr>
              <w:t>22.</w:t>
            </w:r>
            <w:r w:rsidR="0045749A">
              <w:rPr>
                <w:rFonts w:ascii="Arial" w:hAnsi="Arial" w:cs="Arial"/>
                <w:szCs w:val="22"/>
              </w:rPr>
              <w:t>*</w:t>
            </w:r>
          </w:p>
        </w:tc>
        <w:tc>
          <w:tcPr>
            <w:tcW w:w="6237" w:type="dxa"/>
          </w:tcPr>
          <w:p w:rsidR="0048684C" w:rsidRPr="00E02910" w:rsidRDefault="0048684C" w:rsidP="0048684C">
            <w:pPr>
              <w:jc w:val="both"/>
              <w:rPr>
                <w:rFonts w:ascii="Arial" w:eastAsia="Times New Roman" w:hAnsi="Arial" w:cs="Arial"/>
                <w:color w:val="000000"/>
                <w:szCs w:val="22"/>
              </w:rPr>
            </w:pPr>
            <w:r w:rsidRPr="00E02910">
              <w:rPr>
                <w:rFonts w:ascii="Arial" w:eastAsia="Times New Roman" w:hAnsi="Arial" w:cs="Arial"/>
                <w:color w:val="000000"/>
                <w:szCs w:val="22"/>
              </w:rPr>
              <w:t>Has the sponsor or the persons/ entities listed in Part B at any time been found guilty of violation of rules / legislative requirements by customs / excise/ income tax/ foreign exchange/ other revenue authorities/ investigative agencies/ economic laws/ any regulation, including issuance of Show Cause Notice, if so give particulars</w:t>
            </w:r>
          </w:p>
        </w:tc>
        <w:tc>
          <w:tcPr>
            <w:tcW w:w="1933" w:type="dxa"/>
          </w:tcPr>
          <w:p w:rsidR="0048684C" w:rsidRPr="00E02910" w:rsidRDefault="0048684C" w:rsidP="0048684C">
            <w:pPr>
              <w:rPr>
                <w:rFonts w:ascii="Arial" w:hAnsi="Arial" w:cs="Arial"/>
                <w:szCs w:val="22"/>
              </w:rPr>
            </w:pPr>
          </w:p>
        </w:tc>
      </w:tr>
      <w:tr w:rsidR="0048684C" w:rsidRPr="00E02910" w:rsidTr="00617C89">
        <w:tc>
          <w:tcPr>
            <w:tcW w:w="846" w:type="dxa"/>
          </w:tcPr>
          <w:p w:rsidR="0048684C" w:rsidRPr="00E02910" w:rsidRDefault="00944939" w:rsidP="00E80E2C">
            <w:pPr>
              <w:jc w:val="center"/>
              <w:rPr>
                <w:rFonts w:ascii="Arial" w:hAnsi="Arial" w:cs="Arial"/>
                <w:szCs w:val="22"/>
              </w:rPr>
            </w:pPr>
            <w:r w:rsidRPr="00E02910">
              <w:rPr>
                <w:rFonts w:ascii="Arial" w:hAnsi="Arial" w:cs="Arial"/>
                <w:szCs w:val="22"/>
              </w:rPr>
              <w:t>23.</w:t>
            </w:r>
          </w:p>
        </w:tc>
        <w:tc>
          <w:tcPr>
            <w:tcW w:w="6237" w:type="dxa"/>
          </w:tcPr>
          <w:p w:rsidR="0048684C" w:rsidRPr="00E02910" w:rsidRDefault="0048684C" w:rsidP="0048684C">
            <w:pPr>
              <w:jc w:val="both"/>
              <w:rPr>
                <w:rFonts w:ascii="Arial" w:eastAsia="Times New Roman" w:hAnsi="Arial" w:cs="Arial"/>
                <w:color w:val="000000"/>
                <w:szCs w:val="22"/>
              </w:rPr>
            </w:pPr>
            <w:r w:rsidRPr="00E02910">
              <w:rPr>
                <w:rFonts w:ascii="Arial" w:eastAsia="Times New Roman" w:hAnsi="Arial" w:cs="Arial"/>
                <w:color w:val="000000"/>
                <w:szCs w:val="22"/>
              </w:rPr>
              <w:t>Whether the sponsor or the persons/ entities listed in Part B have been convicted for any offence due to dishonesty, incompetence or malpractice under any legislation designed to protect members of the public from financial loss</w:t>
            </w:r>
          </w:p>
        </w:tc>
        <w:tc>
          <w:tcPr>
            <w:tcW w:w="1933" w:type="dxa"/>
          </w:tcPr>
          <w:p w:rsidR="0048684C" w:rsidRPr="00E02910" w:rsidRDefault="0048684C" w:rsidP="0048684C">
            <w:pPr>
              <w:rPr>
                <w:rFonts w:ascii="Arial" w:hAnsi="Arial" w:cs="Arial"/>
                <w:szCs w:val="22"/>
              </w:rPr>
            </w:pPr>
          </w:p>
        </w:tc>
      </w:tr>
      <w:tr w:rsidR="0048684C" w:rsidRPr="00E02910" w:rsidTr="00617C89">
        <w:tc>
          <w:tcPr>
            <w:tcW w:w="846" w:type="dxa"/>
          </w:tcPr>
          <w:p w:rsidR="0048684C" w:rsidRPr="00E02910" w:rsidRDefault="00944939" w:rsidP="00E80E2C">
            <w:pPr>
              <w:jc w:val="center"/>
              <w:rPr>
                <w:rFonts w:ascii="Arial" w:hAnsi="Arial" w:cs="Arial"/>
                <w:szCs w:val="22"/>
              </w:rPr>
            </w:pPr>
            <w:r w:rsidRPr="00E02910">
              <w:rPr>
                <w:rFonts w:ascii="Arial" w:hAnsi="Arial" w:cs="Arial"/>
                <w:szCs w:val="22"/>
              </w:rPr>
              <w:t>24.</w:t>
            </w:r>
          </w:p>
        </w:tc>
        <w:tc>
          <w:tcPr>
            <w:tcW w:w="6237" w:type="dxa"/>
          </w:tcPr>
          <w:p w:rsidR="0048684C" w:rsidRDefault="0048684C" w:rsidP="0048684C">
            <w:pPr>
              <w:jc w:val="both"/>
              <w:rPr>
                <w:rFonts w:ascii="Arial" w:eastAsia="Times New Roman" w:hAnsi="Arial" w:cs="Arial"/>
                <w:color w:val="000000"/>
                <w:szCs w:val="22"/>
              </w:rPr>
            </w:pPr>
            <w:r w:rsidRPr="00E02910">
              <w:rPr>
                <w:rFonts w:ascii="Arial" w:eastAsia="Times New Roman" w:hAnsi="Arial" w:cs="Arial"/>
                <w:color w:val="000000"/>
                <w:szCs w:val="22"/>
              </w:rPr>
              <w:t>Whether the persons/ entities listed in Part B has been declared as a wilful defaulter at any time in the preceding five years? If yes, whether he/she continues as a wilful defaulter?</w:t>
            </w:r>
          </w:p>
          <w:p w:rsidR="009747E9" w:rsidRPr="00E02910" w:rsidRDefault="009747E9" w:rsidP="0048684C">
            <w:pPr>
              <w:jc w:val="both"/>
              <w:rPr>
                <w:rFonts w:ascii="Arial" w:eastAsia="Times New Roman" w:hAnsi="Arial" w:cs="Arial"/>
                <w:color w:val="000000"/>
                <w:szCs w:val="22"/>
              </w:rPr>
            </w:pPr>
          </w:p>
        </w:tc>
        <w:tc>
          <w:tcPr>
            <w:tcW w:w="1933" w:type="dxa"/>
          </w:tcPr>
          <w:p w:rsidR="0048684C" w:rsidRPr="00E02910" w:rsidRDefault="0048684C" w:rsidP="0048684C">
            <w:pPr>
              <w:rPr>
                <w:rFonts w:ascii="Arial" w:hAnsi="Arial" w:cs="Arial"/>
                <w:szCs w:val="22"/>
              </w:rPr>
            </w:pPr>
          </w:p>
        </w:tc>
      </w:tr>
      <w:tr w:rsidR="0048684C" w:rsidRPr="00E02910" w:rsidTr="00AD6E40">
        <w:tc>
          <w:tcPr>
            <w:tcW w:w="9016" w:type="dxa"/>
            <w:gridSpan w:val="3"/>
          </w:tcPr>
          <w:p w:rsidR="0048684C" w:rsidRPr="00E02910" w:rsidRDefault="0048684C" w:rsidP="00E80E2C">
            <w:pPr>
              <w:jc w:val="center"/>
              <w:rPr>
                <w:rFonts w:ascii="Arial" w:hAnsi="Arial" w:cs="Arial"/>
                <w:szCs w:val="22"/>
              </w:rPr>
            </w:pPr>
            <w:r w:rsidRPr="00E02910">
              <w:rPr>
                <w:rFonts w:ascii="Arial" w:eastAsia="Times New Roman" w:hAnsi="Arial" w:cs="Arial"/>
                <w:b/>
                <w:bCs/>
                <w:color w:val="000000"/>
                <w:szCs w:val="22"/>
              </w:rPr>
              <w:lastRenderedPageBreak/>
              <w:t>PART D</w:t>
            </w:r>
          </w:p>
        </w:tc>
      </w:tr>
      <w:tr w:rsidR="00292A0C" w:rsidRPr="00E02910" w:rsidTr="00617C89">
        <w:tc>
          <w:tcPr>
            <w:tcW w:w="846" w:type="dxa"/>
          </w:tcPr>
          <w:p w:rsidR="00292A0C" w:rsidRPr="00E02910" w:rsidRDefault="00944939" w:rsidP="00E80E2C">
            <w:pPr>
              <w:jc w:val="center"/>
              <w:rPr>
                <w:rFonts w:ascii="Arial" w:hAnsi="Arial" w:cs="Arial"/>
                <w:szCs w:val="22"/>
              </w:rPr>
            </w:pPr>
            <w:r w:rsidRPr="00E02910">
              <w:rPr>
                <w:rFonts w:ascii="Arial" w:hAnsi="Arial" w:cs="Arial"/>
                <w:szCs w:val="22"/>
              </w:rPr>
              <w:t>25.</w:t>
            </w:r>
          </w:p>
        </w:tc>
        <w:tc>
          <w:tcPr>
            <w:tcW w:w="6237" w:type="dxa"/>
          </w:tcPr>
          <w:p w:rsidR="00292A0C" w:rsidRPr="00E02910" w:rsidRDefault="00292A0C" w:rsidP="00292A0C">
            <w:pPr>
              <w:jc w:val="both"/>
              <w:rPr>
                <w:rFonts w:ascii="Arial" w:eastAsia="Times New Roman" w:hAnsi="Arial" w:cs="Arial"/>
                <w:color w:val="000000"/>
                <w:szCs w:val="22"/>
              </w:rPr>
            </w:pPr>
            <w:r w:rsidRPr="00E02910">
              <w:rPr>
                <w:rFonts w:ascii="Arial" w:eastAsia="Times New Roman" w:hAnsi="Arial" w:cs="Arial"/>
                <w:color w:val="000000"/>
                <w:szCs w:val="22"/>
              </w:rPr>
              <w:t>If the sponsor is a regulated entity, names and addresses of the regulators of the applicant in India and abroad</w:t>
            </w:r>
          </w:p>
        </w:tc>
        <w:tc>
          <w:tcPr>
            <w:tcW w:w="1933" w:type="dxa"/>
          </w:tcPr>
          <w:p w:rsidR="00292A0C" w:rsidRPr="00E02910" w:rsidRDefault="00292A0C" w:rsidP="00292A0C">
            <w:pPr>
              <w:rPr>
                <w:rFonts w:ascii="Arial" w:hAnsi="Arial" w:cs="Arial"/>
                <w:szCs w:val="22"/>
              </w:rPr>
            </w:pPr>
          </w:p>
        </w:tc>
      </w:tr>
      <w:tr w:rsidR="00292A0C" w:rsidRPr="00E02910" w:rsidTr="00617C89">
        <w:tc>
          <w:tcPr>
            <w:tcW w:w="846" w:type="dxa"/>
          </w:tcPr>
          <w:p w:rsidR="00292A0C" w:rsidRPr="00E02910" w:rsidRDefault="00944939" w:rsidP="00E80E2C">
            <w:pPr>
              <w:jc w:val="center"/>
              <w:rPr>
                <w:rFonts w:ascii="Arial" w:hAnsi="Arial" w:cs="Arial"/>
                <w:szCs w:val="22"/>
              </w:rPr>
            </w:pPr>
            <w:r w:rsidRPr="00E02910">
              <w:rPr>
                <w:rFonts w:ascii="Arial" w:hAnsi="Arial" w:cs="Arial"/>
                <w:szCs w:val="22"/>
              </w:rPr>
              <w:t>26.</w:t>
            </w:r>
          </w:p>
        </w:tc>
        <w:tc>
          <w:tcPr>
            <w:tcW w:w="6237" w:type="dxa"/>
          </w:tcPr>
          <w:p w:rsidR="00292A0C" w:rsidRPr="00E02910" w:rsidRDefault="00292A0C" w:rsidP="00292A0C">
            <w:pPr>
              <w:jc w:val="both"/>
              <w:rPr>
                <w:rFonts w:ascii="Arial" w:eastAsia="Times New Roman" w:hAnsi="Arial" w:cs="Arial"/>
                <w:color w:val="000000"/>
                <w:szCs w:val="22"/>
              </w:rPr>
            </w:pPr>
            <w:r w:rsidRPr="00E02910">
              <w:rPr>
                <w:rFonts w:ascii="Arial" w:eastAsia="Times New Roman" w:hAnsi="Arial" w:cs="Arial"/>
                <w:color w:val="000000"/>
                <w:szCs w:val="22"/>
              </w:rPr>
              <w:t>Shareholding pattern of the sponsor</w:t>
            </w:r>
          </w:p>
        </w:tc>
        <w:tc>
          <w:tcPr>
            <w:tcW w:w="1933" w:type="dxa"/>
          </w:tcPr>
          <w:p w:rsidR="00292A0C" w:rsidRPr="00E02910" w:rsidRDefault="00292A0C" w:rsidP="00292A0C">
            <w:pPr>
              <w:rPr>
                <w:rFonts w:ascii="Arial" w:hAnsi="Arial" w:cs="Arial"/>
                <w:szCs w:val="22"/>
              </w:rPr>
            </w:pPr>
          </w:p>
        </w:tc>
      </w:tr>
      <w:tr w:rsidR="00292A0C" w:rsidRPr="00E02910" w:rsidTr="00617C89">
        <w:tc>
          <w:tcPr>
            <w:tcW w:w="846" w:type="dxa"/>
          </w:tcPr>
          <w:p w:rsidR="00292A0C" w:rsidRPr="00E02910" w:rsidRDefault="00944939" w:rsidP="00E80E2C">
            <w:pPr>
              <w:jc w:val="center"/>
              <w:rPr>
                <w:rFonts w:ascii="Arial" w:hAnsi="Arial" w:cs="Arial"/>
                <w:szCs w:val="22"/>
              </w:rPr>
            </w:pPr>
            <w:r w:rsidRPr="00E02910">
              <w:rPr>
                <w:rFonts w:ascii="Arial" w:hAnsi="Arial" w:cs="Arial"/>
                <w:szCs w:val="22"/>
              </w:rPr>
              <w:t>27.</w:t>
            </w:r>
          </w:p>
        </w:tc>
        <w:tc>
          <w:tcPr>
            <w:tcW w:w="6237" w:type="dxa"/>
          </w:tcPr>
          <w:p w:rsidR="00292A0C" w:rsidRPr="00E02910" w:rsidRDefault="00292A0C" w:rsidP="00292A0C">
            <w:pPr>
              <w:jc w:val="both"/>
              <w:rPr>
                <w:rFonts w:ascii="Arial" w:eastAsia="Times New Roman" w:hAnsi="Arial" w:cs="Arial"/>
                <w:color w:val="000000"/>
                <w:szCs w:val="22"/>
              </w:rPr>
            </w:pPr>
            <w:r w:rsidRPr="00E02910">
              <w:rPr>
                <w:rFonts w:ascii="Arial" w:eastAsia="Times New Roman" w:hAnsi="Arial" w:cs="Arial"/>
                <w:color w:val="000000"/>
                <w:szCs w:val="22"/>
              </w:rPr>
              <w:t>Details of capital raised by the sponsor during the past 3 years</w:t>
            </w:r>
          </w:p>
        </w:tc>
        <w:tc>
          <w:tcPr>
            <w:tcW w:w="1933" w:type="dxa"/>
          </w:tcPr>
          <w:p w:rsidR="00292A0C" w:rsidRPr="00E02910" w:rsidRDefault="00292A0C" w:rsidP="00292A0C">
            <w:pPr>
              <w:rPr>
                <w:rFonts w:ascii="Arial" w:hAnsi="Arial" w:cs="Arial"/>
                <w:szCs w:val="22"/>
              </w:rPr>
            </w:pPr>
          </w:p>
        </w:tc>
      </w:tr>
      <w:tr w:rsidR="00292A0C" w:rsidRPr="00E02910" w:rsidTr="00617C89">
        <w:tc>
          <w:tcPr>
            <w:tcW w:w="846" w:type="dxa"/>
          </w:tcPr>
          <w:p w:rsidR="00292A0C" w:rsidRPr="00E02910" w:rsidRDefault="00944939" w:rsidP="00E80E2C">
            <w:pPr>
              <w:jc w:val="center"/>
              <w:rPr>
                <w:rFonts w:ascii="Arial" w:hAnsi="Arial" w:cs="Arial"/>
                <w:szCs w:val="22"/>
              </w:rPr>
            </w:pPr>
            <w:r w:rsidRPr="00E02910">
              <w:rPr>
                <w:rFonts w:ascii="Arial" w:hAnsi="Arial" w:cs="Arial"/>
                <w:szCs w:val="22"/>
              </w:rPr>
              <w:t>28.</w:t>
            </w:r>
          </w:p>
        </w:tc>
        <w:tc>
          <w:tcPr>
            <w:tcW w:w="6237" w:type="dxa"/>
          </w:tcPr>
          <w:p w:rsidR="00292A0C" w:rsidRPr="00E02910" w:rsidRDefault="00292A0C" w:rsidP="00292A0C">
            <w:pPr>
              <w:jc w:val="both"/>
              <w:rPr>
                <w:rFonts w:ascii="Arial" w:eastAsia="Times New Roman" w:hAnsi="Arial" w:cs="Arial"/>
                <w:color w:val="000000"/>
                <w:szCs w:val="22"/>
              </w:rPr>
            </w:pPr>
            <w:r w:rsidRPr="00E02910">
              <w:rPr>
                <w:rFonts w:ascii="Arial" w:eastAsia="Times New Roman" w:hAnsi="Arial" w:cs="Arial"/>
                <w:color w:val="000000"/>
                <w:szCs w:val="22"/>
              </w:rPr>
              <w:t>Detailed corporate structure of the Group in case the sponsor belongs to a Group (preferably in a pictorial form)</w:t>
            </w:r>
          </w:p>
        </w:tc>
        <w:tc>
          <w:tcPr>
            <w:tcW w:w="1933" w:type="dxa"/>
          </w:tcPr>
          <w:p w:rsidR="00292A0C" w:rsidRPr="00E02910" w:rsidRDefault="00292A0C" w:rsidP="00292A0C">
            <w:pPr>
              <w:rPr>
                <w:rFonts w:ascii="Arial" w:hAnsi="Arial" w:cs="Arial"/>
                <w:szCs w:val="22"/>
              </w:rPr>
            </w:pPr>
          </w:p>
        </w:tc>
      </w:tr>
    </w:tbl>
    <w:p w:rsidR="008F7DF5" w:rsidRPr="00E02910" w:rsidRDefault="008F7DF5" w:rsidP="008F7DF5">
      <w:pPr>
        <w:spacing w:before="100" w:beforeAutospacing="1" w:after="100" w:afterAutospacing="1" w:line="240" w:lineRule="auto"/>
        <w:jc w:val="both"/>
        <w:rPr>
          <w:rFonts w:ascii="Arial" w:eastAsia="Times New Roman" w:hAnsi="Arial" w:cs="Arial"/>
          <w:color w:val="000000"/>
          <w:szCs w:val="22"/>
        </w:rPr>
      </w:pPr>
      <w:r w:rsidRPr="00E02910">
        <w:rPr>
          <w:rFonts w:ascii="Arial" w:eastAsia="Times New Roman" w:hAnsi="Arial" w:cs="Arial"/>
          <w:color w:val="000000"/>
          <w:szCs w:val="22"/>
        </w:rPr>
        <w:t>*Though it shall not be necessary for a person to mention in the column about orders and findings made by regulators which have been later on reversed / set aside in toto, however, it would be necessary to make a mention of the same, in case the reversal / setting aside is on technical reasons like limitation or lack of jurisdiction, etc., and not on merit. If the order of the regulator is temporarily stayed and the appellate / court proceedings are pending, the same also should be mentioned.</w:t>
      </w:r>
    </w:p>
    <w:p w:rsidR="008F7DF5" w:rsidRPr="00E02910" w:rsidRDefault="008F7DF5" w:rsidP="002B3BA1">
      <w:pPr>
        <w:spacing w:before="100" w:beforeAutospacing="1" w:after="100" w:afterAutospacing="1" w:line="240" w:lineRule="auto"/>
        <w:jc w:val="center"/>
        <w:rPr>
          <w:rFonts w:ascii="Arial" w:eastAsia="Times New Roman" w:hAnsi="Arial" w:cs="Arial"/>
          <w:b/>
          <w:bCs/>
          <w:color w:val="000000"/>
          <w:szCs w:val="22"/>
        </w:rPr>
      </w:pPr>
      <w:r w:rsidRPr="00E02910">
        <w:rPr>
          <w:rFonts w:ascii="Arial" w:eastAsia="Times New Roman" w:hAnsi="Arial" w:cs="Arial"/>
          <w:b/>
          <w:bCs/>
          <w:color w:val="000000"/>
          <w:szCs w:val="22"/>
        </w:rPr>
        <w:t>Undertaking</w:t>
      </w:r>
    </w:p>
    <w:p w:rsidR="008F7DF5" w:rsidRPr="00E02910" w:rsidRDefault="008F7DF5" w:rsidP="008F7DF5">
      <w:pPr>
        <w:spacing w:before="100" w:beforeAutospacing="1" w:after="100" w:afterAutospacing="1" w:line="240" w:lineRule="auto"/>
        <w:jc w:val="both"/>
        <w:rPr>
          <w:rFonts w:ascii="Arial" w:eastAsia="Times New Roman" w:hAnsi="Arial" w:cs="Arial"/>
          <w:color w:val="000000"/>
          <w:szCs w:val="22"/>
        </w:rPr>
      </w:pPr>
      <w:r w:rsidRPr="00E02910">
        <w:rPr>
          <w:rFonts w:ascii="Arial" w:eastAsia="Times New Roman" w:hAnsi="Arial" w:cs="Arial"/>
          <w:color w:val="000000"/>
          <w:szCs w:val="22"/>
        </w:rPr>
        <w:t>I confirm that the above information to the best of my knowledge and belief, is true and complete. I undertake to keep the ARC fully informed, as soon as possible, of all events which take place subsequent to submission of this declaration, which are relevant to the information provided above.</w:t>
      </w:r>
    </w:p>
    <w:p w:rsidR="008F7DF5" w:rsidRPr="005A700B" w:rsidRDefault="008F7DF5" w:rsidP="005A700B">
      <w:pPr>
        <w:pStyle w:val="NoSpacing"/>
        <w:rPr>
          <w:rFonts w:ascii="Arial" w:hAnsi="Arial" w:cs="Arial"/>
        </w:rPr>
      </w:pPr>
      <w:r w:rsidRPr="005A700B">
        <w:rPr>
          <w:rFonts w:ascii="Arial" w:hAnsi="Arial" w:cs="Arial"/>
        </w:rPr>
        <w:t>Signature and stamp of the sponsor</w:t>
      </w:r>
    </w:p>
    <w:p w:rsidR="008F7DF5" w:rsidRPr="005A700B" w:rsidRDefault="008D4AE2" w:rsidP="005A700B">
      <w:pPr>
        <w:pStyle w:val="NoSpacing"/>
        <w:rPr>
          <w:rFonts w:ascii="Arial" w:hAnsi="Arial" w:cs="Arial"/>
        </w:rPr>
      </w:pPr>
      <w:r w:rsidRPr="005A700B">
        <w:rPr>
          <w:rFonts w:ascii="Arial" w:hAnsi="Arial" w:cs="Arial"/>
        </w:rPr>
        <w:t xml:space="preserve">Place </w:t>
      </w:r>
      <w:r w:rsidR="002B3BA1" w:rsidRPr="005A700B">
        <w:rPr>
          <w:rFonts w:ascii="Arial" w:hAnsi="Arial" w:cs="Arial"/>
        </w:rPr>
        <w:t>:</w:t>
      </w:r>
      <w:r w:rsidR="008F7DF5" w:rsidRPr="005A700B">
        <w:rPr>
          <w:rFonts w:ascii="Arial" w:hAnsi="Arial" w:cs="Arial"/>
        </w:rPr>
        <w:br/>
        <w:t>Date :</w:t>
      </w:r>
    </w:p>
    <w:p w:rsidR="008F7DF5" w:rsidRPr="00E02910" w:rsidRDefault="008F7DF5" w:rsidP="008F7DF5">
      <w:pPr>
        <w:spacing w:before="100" w:beforeAutospacing="1" w:after="100" w:afterAutospacing="1" w:line="240" w:lineRule="auto"/>
        <w:jc w:val="both"/>
        <w:rPr>
          <w:rFonts w:ascii="Arial" w:eastAsia="Times New Roman" w:hAnsi="Arial" w:cs="Arial"/>
          <w:color w:val="000000"/>
          <w:szCs w:val="22"/>
        </w:rPr>
      </w:pPr>
      <w:r w:rsidRPr="00E02910">
        <w:rPr>
          <w:rFonts w:ascii="Arial" w:eastAsia="Times New Roman" w:hAnsi="Arial" w:cs="Arial"/>
          <w:color w:val="000000"/>
          <w:szCs w:val="22"/>
        </w:rPr>
        <w:t>I solemnly declare that to the best of my knowledge and belief the information furnished in the statement above is correct, complete and truly stated.</w:t>
      </w:r>
    </w:p>
    <w:p w:rsidR="008F7DF5" w:rsidRPr="005A700B" w:rsidRDefault="008F7DF5" w:rsidP="005A700B">
      <w:pPr>
        <w:pStyle w:val="NoSpacing"/>
        <w:rPr>
          <w:rFonts w:ascii="Arial" w:hAnsi="Arial" w:cs="Arial"/>
        </w:rPr>
      </w:pPr>
      <w:r w:rsidRPr="005A700B">
        <w:rPr>
          <w:rFonts w:ascii="Arial" w:hAnsi="Arial" w:cs="Arial"/>
        </w:rPr>
        <w:t>Signature of Authorised Official of the Company</w:t>
      </w:r>
    </w:p>
    <w:p w:rsidR="008F7DF5" w:rsidRPr="00E02910" w:rsidRDefault="008F7DF5" w:rsidP="005A700B">
      <w:pPr>
        <w:pStyle w:val="NoSpacing"/>
      </w:pPr>
      <w:r w:rsidRPr="005A700B">
        <w:rPr>
          <w:rFonts w:ascii="Arial" w:hAnsi="Arial" w:cs="Arial"/>
        </w:rPr>
        <w:t xml:space="preserve">Name </w:t>
      </w:r>
      <w:r w:rsidR="002B3BA1" w:rsidRPr="005A700B">
        <w:rPr>
          <w:rFonts w:ascii="Arial" w:hAnsi="Arial" w:cs="Arial"/>
        </w:rPr>
        <w:t>:</w:t>
      </w:r>
      <w:r w:rsidRPr="005A700B">
        <w:rPr>
          <w:rFonts w:ascii="Arial" w:hAnsi="Arial" w:cs="Arial"/>
        </w:rPr>
        <w:br/>
        <w:t xml:space="preserve">Designation </w:t>
      </w:r>
      <w:r w:rsidR="002B3BA1" w:rsidRPr="005A700B">
        <w:rPr>
          <w:rFonts w:ascii="Arial" w:hAnsi="Arial" w:cs="Arial"/>
        </w:rPr>
        <w:t>:</w:t>
      </w:r>
      <w:r w:rsidRPr="005A700B">
        <w:rPr>
          <w:rFonts w:ascii="Arial" w:hAnsi="Arial" w:cs="Arial"/>
        </w:rPr>
        <w:br/>
        <w:t>Company</w:t>
      </w:r>
      <w:r w:rsidR="002B3BA1" w:rsidRPr="005A700B">
        <w:rPr>
          <w:rFonts w:ascii="Arial" w:hAnsi="Arial" w:cs="Arial"/>
        </w:rPr>
        <w:t xml:space="preserve"> </w:t>
      </w:r>
      <w:r w:rsidRPr="005A700B">
        <w:rPr>
          <w:rFonts w:ascii="Arial" w:hAnsi="Arial" w:cs="Arial"/>
        </w:rPr>
        <w:t xml:space="preserve">Seal </w:t>
      </w:r>
      <w:r w:rsidR="002B3BA1" w:rsidRPr="005A700B">
        <w:rPr>
          <w:rFonts w:ascii="Arial" w:hAnsi="Arial" w:cs="Arial"/>
        </w:rPr>
        <w:t>:</w:t>
      </w:r>
      <w:r w:rsidRPr="005A700B">
        <w:rPr>
          <w:rFonts w:ascii="Arial" w:hAnsi="Arial" w:cs="Arial"/>
        </w:rPr>
        <w:br/>
        <w:t xml:space="preserve">Date </w:t>
      </w:r>
      <w:r w:rsidR="002B3BA1" w:rsidRPr="005A700B">
        <w:rPr>
          <w:rFonts w:ascii="Arial" w:hAnsi="Arial" w:cs="Arial"/>
        </w:rPr>
        <w:t>:</w:t>
      </w:r>
      <w:r w:rsidRPr="005A700B">
        <w:rPr>
          <w:rFonts w:ascii="Arial" w:hAnsi="Arial" w:cs="Arial"/>
        </w:rPr>
        <w:br/>
        <w:t>Place</w:t>
      </w:r>
      <w:r w:rsidRPr="00E02910">
        <w:t xml:space="preserve"> :</w:t>
      </w:r>
    </w:p>
    <w:p w:rsidR="00775815" w:rsidRPr="00E02910" w:rsidRDefault="00775815" w:rsidP="008F7DF5">
      <w:pPr>
        <w:spacing w:before="100" w:beforeAutospacing="1" w:after="100" w:afterAutospacing="1" w:line="240" w:lineRule="auto"/>
        <w:jc w:val="center"/>
        <w:rPr>
          <w:rFonts w:ascii="Arial" w:eastAsia="Times New Roman" w:hAnsi="Arial" w:cs="Arial"/>
          <w:b/>
          <w:bCs/>
          <w:color w:val="000000"/>
          <w:szCs w:val="22"/>
        </w:rPr>
      </w:pPr>
    </w:p>
    <w:p w:rsidR="00775815" w:rsidRPr="00E02910" w:rsidRDefault="00775815" w:rsidP="008F7DF5">
      <w:pPr>
        <w:spacing w:before="100" w:beforeAutospacing="1" w:after="100" w:afterAutospacing="1" w:line="240" w:lineRule="auto"/>
        <w:jc w:val="center"/>
        <w:rPr>
          <w:rFonts w:ascii="Arial" w:eastAsia="Times New Roman" w:hAnsi="Arial" w:cs="Arial"/>
          <w:b/>
          <w:bCs/>
          <w:color w:val="000000"/>
          <w:szCs w:val="22"/>
        </w:rPr>
      </w:pPr>
    </w:p>
    <w:p w:rsidR="00775815" w:rsidRPr="00E02910" w:rsidRDefault="00775815" w:rsidP="008F7DF5">
      <w:pPr>
        <w:spacing w:before="100" w:beforeAutospacing="1" w:after="100" w:afterAutospacing="1" w:line="240" w:lineRule="auto"/>
        <w:jc w:val="center"/>
        <w:rPr>
          <w:rFonts w:ascii="Arial" w:eastAsia="Times New Roman" w:hAnsi="Arial" w:cs="Arial"/>
          <w:b/>
          <w:bCs/>
          <w:color w:val="000000"/>
          <w:szCs w:val="22"/>
        </w:rPr>
      </w:pPr>
    </w:p>
    <w:p w:rsidR="00775815" w:rsidRPr="00E02910" w:rsidRDefault="00775815" w:rsidP="008F7DF5">
      <w:pPr>
        <w:spacing w:before="100" w:beforeAutospacing="1" w:after="100" w:afterAutospacing="1" w:line="240" w:lineRule="auto"/>
        <w:jc w:val="center"/>
        <w:rPr>
          <w:rFonts w:ascii="Arial" w:eastAsia="Times New Roman" w:hAnsi="Arial" w:cs="Arial"/>
          <w:b/>
          <w:bCs/>
          <w:color w:val="000000"/>
          <w:szCs w:val="22"/>
        </w:rPr>
      </w:pPr>
    </w:p>
    <w:p w:rsidR="00775815" w:rsidRPr="00E02910" w:rsidRDefault="00775815" w:rsidP="008F7DF5">
      <w:pPr>
        <w:spacing w:before="100" w:beforeAutospacing="1" w:after="100" w:afterAutospacing="1" w:line="240" w:lineRule="auto"/>
        <w:jc w:val="center"/>
        <w:rPr>
          <w:rFonts w:ascii="Arial" w:eastAsia="Times New Roman" w:hAnsi="Arial" w:cs="Arial"/>
          <w:b/>
          <w:bCs/>
          <w:color w:val="000000"/>
          <w:szCs w:val="22"/>
        </w:rPr>
      </w:pPr>
    </w:p>
    <w:p w:rsidR="00775815" w:rsidRPr="00E02910" w:rsidRDefault="00775815" w:rsidP="008F7DF5">
      <w:pPr>
        <w:spacing w:before="100" w:beforeAutospacing="1" w:after="100" w:afterAutospacing="1" w:line="240" w:lineRule="auto"/>
        <w:jc w:val="center"/>
        <w:rPr>
          <w:rFonts w:ascii="Arial" w:eastAsia="Times New Roman" w:hAnsi="Arial" w:cs="Arial"/>
          <w:b/>
          <w:bCs/>
          <w:color w:val="000000"/>
          <w:szCs w:val="22"/>
        </w:rPr>
      </w:pPr>
    </w:p>
    <w:p w:rsidR="00775815" w:rsidRPr="00E02910" w:rsidRDefault="00775815" w:rsidP="008F7DF5">
      <w:pPr>
        <w:spacing w:before="100" w:beforeAutospacing="1" w:after="100" w:afterAutospacing="1" w:line="240" w:lineRule="auto"/>
        <w:jc w:val="center"/>
        <w:rPr>
          <w:rFonts w:ascii="Arial" w:eastAsia="Times New Roman" w:hAnsi="Arial" w:cs="Arial"/>
          <w:b/>
          <w:bCs/>
          <w:color w:val="000000"/>
          <w:szCs w:val="22"/>
        </w:rPr>
      </w:pPr>
    </w:p>
    <w:p w:rsidR="00775815" w:rsidRPr="00E02910" w:rsidRDefault="00775815" w:rsidP="008F7DF5">
      <w:pPr>
        <w:spacing w:before="100" w:beforeAutospacing="1" w:after="100" w:afterAutospacing="1" w:line="240" w:lineRule="auto"/>
        <w:jc w:val="center"/>
        <w:rPr>
          <w:rFonts w:ascii="Arial" w:eastAsia="Times New Roman" w:hAnsi="Arial" w:cs="Arial"/>
          <w:b/>
          <w:bCs/>
          <w:color w:val="000000"/>
          <w:szCs w:val="22"/>
        </w:rPr>
      </w:pPr>
    </w:p>
    <w:p w:rsidR="005A700B" w:rsidRDefault="005A700B" w:rsidP="005A700B">
      <w:pPr>
        <w:spacing w:before="100" w:beforeAutospacing="1" w:after="100" w:afterAutospacing="1" w:line="240" w:lineRule="auto"/>
        <w:rPr>
          <w:rFonts w:ascii="Arial" w:eastAsia="Times New Roman" w:hAnsi="Arial" w:cs="Arial"/>
          <w:b/>
          <w:bCs/>
          <w:color w:val="000000"/>
          <w:szCs w:val="22"/>
        </w:rPr>
      </w:pPr>
    </w:p>
    <w:p w:rsidR="008F7DF5" w:rsidRPr="00E02910" w:rsidRDefault="008F7DF5" w:rsidP="005A700B">
      <w:pPr>
        <w:spacing w:before="100" w:beforeAutospacing="1" w:after="100" w:afterAutospacing="1" w:line="240" w:lineRule="auto"/>
        <w:jc w:val="center"/>
        <w:rPr>
          <w:rFonts w:ascii="Arial" w:eastAsia="Times New Roman" w:hAnsi="Arial" w:cs="Arial"/>
          <w:b/>
          <w:bCs/>
          <w:color w:val="000000"/>
          <w:szCs w:val="22"/>
        </w:rPr>
      </w:pPr>
      <w:r w:rsidRPr="00E02910">
        <w:rPr>
          <w:rFonts w:ascii="Arial" w:eastAsia="Times New Roman" w:hAnsi="Arial" w:cs="Arial"/>
          <w:b/>
          <w:bCs/>
          <w:color w:val="000000"/>
          <w:szCs w:val="22"/>
        </w:rPr>
        <w:lastRenderedPageBreak/>
        <w:t>PART E</w:t>
      </w:r>
    </w:p>
    <w:p w:rsidR="008F7DF5" w:rsidRPr="00E02910" w:rsidRDefault="008F7DF5" w:rsidP="008F7DF5">
      <w:pPr>
        <w:spacing w:before="100" w:beforeAutospacing="1" w:after="100" w:afterAutospacing="1" w:line="240" w:lineRule="auto"/>
        <w:jc w:val="both"/>
        <w:rPr>
          <w:rFonts w:ascii="Arial" w:eastAsia="Times New Roman" w:hAnsi="Arial" w:cs="Arial"/>
          <w:b/>
          <w:bCs/>
          <w:color w:val="000000"/>
          <w:szCs w:val="22"/>
        </w:rPr>
      </w:pPr>
      <w:r w:rsidRPr="00E02910">
        <w:rPr>
          <w:rFonts w:ascii="Arial" w:eastAsia="Times New Roman" w:hAnsi="Arial" w:cs="Arial"/>
          <w:b/>
          <w:bCs/>
          <w:color w:val="000000"/>
          <w:szCs w:val="22"/>
        </w:rPr>
        <w:t>Additional information to be submitted by the ARC</w:t>
      </w:r>
    </w:p>
    <w:tbl>
      <w:tblPr>
        <w:tblStyle w:val="TableGrid"/>
        <w:tblW w:w="0" w:type="auto"/>
        <w:tblLook w:val="04A0" w:firstRow="1" w:lastRow="0" w:firstColumn="1" w:lastColumn="0" w:noHBand="0" w:noVBand="1"/>
      </w:tblPr>
      <w:tblGrid>
        <w:gridCol w:w="846"/>
        <w:gridCol w:w="6520"/>
        <w:gridCol w:w="1650"/>
      </w:tblGrid>
      <w:tr w:rsidR="008F7DF5" w:rsidRPr="00E02910" w:rsidTr="005A700B">
        <w:tc>
          <w:tcPr>
            <w:tcW w:w="846" w:type="dxa"/>
          </w:tcPr>
          <w:p w:rsidR="008F7DF5" w:rsidRPr="00E02910" w:rsidRDefault="008F7DF5" w:rsidP="008F7DF5">
            <w:pPr>
              <w:rPr>
                <w:rFonts w:ascii="Arial" w:hAnsi="Arial" w:cs="Arial"/>
                <w:b/>
                <w:bCs/>
                <w:szCs w:val="22"/>
              </w:rPr>
            </w:pPr>
            <w:r w:rsidRPr="00E02910">
              <w:rPr>
                <w:rFonts w:ascii="Arial" w:hAnsi="Arial" w:cs="Arial"/>
                <w:b/>
                <w:bCs/>
                <w:szCs w:val="22"/>
              </w:rPr>
              <w:t>SI No.</w:t>
            </w:r>
          </w:p>
        </w:tc>
        <w:tc>
          <w:tcPr>
            <w:tcW w:w="6520" w:type="dxa"/>
          </w:tcPr>
          <w:p w:rsidR="008F7DF5" w:rsidRPr="00E02910" w:rsidRDefault="008F7DF5" w:rsidP="008F7DF5">
            <w:pPr>
              <w:rPr>
                <w:rFonts w:ascii="Arial" w:hAnsi="Arial" w:cs="Arial"/>
                <w:szCs w:val="22"/>
              </w:rPr>
            </w:pPr>
            <w:r w:rsidRPr="00E02910">
              <w:rPr>
                <w:rFonts w:ascii="Arial" w:eastAsia="Times New Roman" w:hAnsi="Arial" w:cs="Arial"/>
                <w:b/>
                <w:bCs/>
                <w:color w:val="000000"/>
                <w:szCs w:val="22"/>
              </w:rPr>
              <w:t>Particulars</w:t>
            </w:r>
          </w:p>
        </w:tc>
        <w:tc>
          <w:tcPr>
            <w:tcW w:w="1650" w:type="dxa"/>
            <w:vAlign w:val="center"/>
          </w:tcPr>
          <w:p w:rsidR="008F7DF5" w:rsidRPr="00E02910" w:rsidRDefault="008F7DF5" w:rsidP="008F7DF5">
            <w:pPr>
              <w:jc w:val="center"/>
              <w:rPr>
                <w:rFonts w:ascii="Arial" w:eastAsia="Times New Roman" w:hAnsi="Arial" w:cs="Arial"/>
                <w:b/>
                <w:bCs/>
                <w:color w:val="000000"/>
                <w:szCs w:val="22"/>
              </w:rPr>
            </w:pPr>
            <w:r w:rsidRPr="00E02910">
              <w:rPr>
                <w:rFonts w:ascii="Arial" w:eastAsia="Times New Roman" w:hAnsi="Arial" w:cs="Arial"/>
                <w:b/>
                <w:bCs/>
                <w:color w:val="000000"/>
                <w:szCs w:val="22"/>
              </w:rPr>
              <w:t>Remarks</w:t>
            </w:r>
          </w:p>
        </w:tc>
      </w:tr>
      <w:tr w:rsidR="00D03F14" w:rsidRPr="00E02910" w:rsidTr="005A700B">
        <w:tc>
          <w:tcPr>
            <w:tcW w:w="846" w:type="dxa"/>
          </w:tcPr>
          <w:p w:rsidR="00D03F14" w:rsidRPr="00E02910" w:rsidRDefault="00D03F14" w:rsidP="00D03F14">
            <w:pPr>
              <w:jc w:val="center"/>
              <w:rPr>
                <w:rFonts w:ascii="Arial" w:eastAsia="Times New Roman" w:hAnsi="Arial" w:cs="Arial"/>
                <w:color w:val="000000"/>
                <w:szCs w:val="22"/>
              </w:rPr>
            </w:pPr>
            <w:r w:rsidRPr="00E02910">
              <w:rPr>
                <w:rFonts w:ascii="Arial" w:eastAsia="Times New Roman" w:hAnsi="Arial" w:cs="Arial"/>
                <w:color w:val="000000"/>
                <w:szCs w:val="22"/>
              </w:rPr>
              <w:t>29.</w:t>
            </w:r>
          </w:p>
        </w:tc>
        <w:tc>
          <w:tcPr>
            <w:tcW w:w="6520" w:type="dxa"/>
          </w:tcPr>
          <w:p w:rsidR="00D03F14" w:rsidRPr="00E02910" w:rsidRDefault="00D03F14" w:rsidP="00D03F14">
            <w:pPr>
              <w:jc w:val="both"/>
              <w:rPr>
                <w:rFonts w:ascii="Arial" w:eastAsia="Times New Roman" w:hAnsi="Arial" w:cs="Arial"/>
                <w:color w:val="000000"/>
                <w:szCs w:val="22"/>
              </w:rPr>
            </w:pPr>
            <w:r w:rsidRPr="00E02910">
              <w:rPr>
                <w:rFonts w:ascii="Arial" w:eastAsia="Times New Roman" w:hAnsi="Arial" w:cs="Arial"/>
                <w:color w:val="000000"/>
                <w:szCs w:val="22"/>
              </w:rPr>
              <w:t>Any other explanation / information in regard to items above considered relevant for judging “fit and proper” status of the sponsor</w:t>
            </w:r>
          </w:p>
        </w:tc>
        <w:tc>
          <w:tcPr>
            <w:tcW w:w="1650" w:type="dxa"/>
          </w:tcPr>
          <w:p w:rsidR="00D03F14" w:rsidRPr="00E02910" w:rsidRDefault="00D03F14" w:rsidP="00D03F14">
            <w:pPr>
              <w:rPr>
                <w:rFonts w:ascii="Arial" w:hAnsi="Arial" w:cs="Arial"/>
                <w:szCs w:val="22"/>
              </w:rPr>
            </w:pPr>
          </w:p>
        </w:tc>
      </w:tr>
      <w:tr w:rsidR="00D03F14" w:rsidRPr="00E02910" w:rsidTr="005A700B">
        <w:tc>
          <w:tcPr>
            <w:tcW w:w="846" w:type="dxa"/>
          </w:tcPr>
          <w:p w:rsidR="00D03F14" w:rsidRPr="00E02910" w:rsidRDefault="00D03F14" w:rsidP="00D03F14">
            <w:pPr>
              <w:jc w:val="center"/>
              <w:rPr>
                <w:rFonts w:ascii="Arial" w:eastAsia="Times New Roman" w:hAnsi="Arial" w:cs="Arial"/>
                <w:color w:val="000000"/>
                <w:szCs w:val="22"/>
              </w:rPr>
            </w:pPr>
            <w:r w:rsidRPr="00E02910">
              <w:rPr>
                <w:rFonts w:ascii="Arial" w:eastAsia="Times New Roman" w:hAnsi="Arial" w:cs="Arial"/>
                <w:color w:val="000000"/>
                <w:szCs w:val="22"/>
              </w:rPr>
              <w:t>30.</w:t>
            </w:r>
          </w:p>
        </w:tc>
        <w:tc>
          <w:tcPr>
            <w:tcW w:w="6520" w:type="dxa"/>
          </w:tcPr>
          <w:p w:rsidR="00D03F14" w:rsidRPr="00E02910" w:rsidRDefault="00D03F14" w:rsidP="00D03F14">
            <w:pPr>
              <w:jc w:val="both"/>
              <w:rPr>
                <w:rFonts w:ascii="Arial" w:eastAsia="Times New Roman" w:hAnsi="Arial" w:cs="Arial"/>
                <w:color w:val="000000"/>
                <w:szCs w:val="22"/>
              </w:rPr>
            </w:pPr>
            <w:r w:rsidRPr="00E02910">
              <w:rPr>
                <w:rFonts w:ascii="Arial" w:eastAsia="Times New Roman" w:hAnsi="Arial" w:cs="Arial"/>
                <w:color w:val="000000"/>
                <w:szCs w:val="22"/>
              </w:rPr>
              <w:t>Brief details of shareholder agreements</w:t>
            </w:r>
          </w:p>
        </w:tc>
        <w:tc>
          <w:tcPr>
            <w:tcW w:w="1650" w:type="dxa"/>
          </w:tcPr>
          <w:p w:rsidR="00D03F14" w:rsidRPr="00E02910" w:rsidRDefault="00D03F14" w:rsidP="00D03F14">
            <w:pPr>
              <w:rPr>
                <w:rFonts w:ascii="Arial" w:hAnsi="Arial" w:cs="Arial"/>
                <w:szCs w:val="22"/>
              </w:rPr>
            </w:pPr>
          </w:p>
        </w:tc>
      </w:tr>
    </w:tbl>
    <w:p w:rsidR="008F7DF5" w:rsidRPr="00E02910" w:rsidRDefault="008F7DF5">
      <w:pPr>
        <w:rPr>
          <w:rFonts w:ascii="Arial" w:hAnsi="Arial" w:cs="Arial"/>
          <w:szCs w:val="22"/>
        </w:rPr>
      </w:pPr>
    </w:p>
    <w:p w:rsidR="00800AEB" w:rsidRPr="005A700B" w:rsidRDefault="00800AEB" w:rsidP="005A700B">
      <w:pPr>
        <w:pStyle w:val="NoSpacing"/>
        <w:rPr>
          <w:rFonts w:ascii="Arial" w:hAnsi="Arial" w:cs="Arial"/>
        </w:rPr>
      </w:pPr>
      <w:r w:rsidRPr="005A700B">
        <w:rPr>
          <w:rFonts w:ascii="Arial" w:hAnsi="Arial" w:cs="Arial"/>
        </w:rPr>
        <w:t>Signature of Authorised Official of the Company</w:t>
      </w:r>
    </w:p>
    <w:p w:rsidR="00800AEB" w:rsidRPr="005A700B" w:rsidRDefault="00800AEB" w:rsidP="005A700B">
      <w:pPr>
        <w:pStyle w:val="NoSpacing"/>
        <w:rPr>
          <w:rFonts w:ascii="Arial" w:hAnsi="Arial" w:cs="Arial"/>
        </w:rPr>
      </w:pPr>
      <w:r w:rsidRPr="005A700B">
        <w:rPr>
          <w:rFonts w:ascii="Arial" w:hAnsi="Arial" w:cs="Arial"/>
        </w:rPr>
        <w:t xml:space="preserve">Name </w:t>
      </w:r>
      <w:r w:rsidR="00775815" w:rsidRPr="005A700B">
        <w:rPr>
          <w:rFonts w:ascii="Arial" w:hAnsi="Arial" w:cs="Arial"/>
        </w:rPr>
        <w:t>:</w:t>
      </w:r>
      <w:r w:rsidRPr="005A700B">
        <w:rPr>
          <w:rFonts w:ascii="Arial" w:hAnsi="Arial" w:cs="Arial"/>
        </w:rPr>
        <w:br/>
        <w:t>Designation</w:t>
      </w:r>
      <w:r w:rsidR="00775815" w:rsidRPr="005A700B">
        <w:rPr>
          <w:rFonts w:ascii="Arial" w:hAnsi="Arial" w:cs="Arial"/>
        </w:rPr>
        <w:t xml:space="preserve"> :</w:t>
      </w:r>
      <w:r w:rsidRPr="005A700B">
        <w:rPr>
          <w:rFonts w:ascii="Arial" w:hAnsi="Arial" w:cs="Arial"/>
        </w:rPr>
        <w:t xml:space="preserve"> </w:t>
      </w:r>
      <w:r w:rsidRPr="005A700B">
        <w:rPr>
          <w:rFonts w:ascii="Arial" w:hAnsi="Arial" w:cs="Arial"/>
        </w:rPr>
        <w:br/>
        <w:t>Company</w:t>
      </w:r>
      <w:r w:rsidR="00775815" w:rsidRPr="005A700B">
        <w:rPr>
          <w:rFonts w:ascii="Arial" w:hAnsi="Arial" w:cs="Arial"/>
        </w:rPr>
        <w:t xml:space="preserve"> </w:t>
      </w:r>
      <w:r w:rsidRPr="005A700B">
        <w:rPr>
          <w:rFonts w:ascii="Arial" w:hAnsi="Arial" w:cs="Arial"/>
        </w:rPr>
        <w:t>Seal</w:t>
      </w:r>
      <w:r w:rsidR="00775815" w:rsidRPr="005A700B">
        <w:rPr>
          <w:rFonts w:ascii="Arial" w:hAnsi="Arial" w:cs="Arial"/>
        </w:rPr>
        <w:t xml:space="preserve"> :</w:t>
      </w:r>
      <w:r w:rsidRPr="005A700B">
        <w:rPr>
          <w:rFonts w:ascii="Arial" w:hAnsi="Arial" w:cs="Arial"/>
        </w:rPr>
        <w:t xml:space="preserve"> </w:t>
      </w:r>
      <w:r w:rsidRPr="005A700B">
        <w:rPr>
          <w:rFonts w:ascii="Arial" w:hAnsi="Arial" w:cs="Arial"/>
        </w:rPr>
        <w:br/>
        <w:t xml:space="preserve">Date </w:t>
      </w:r>
      <w:r w:rsidR="00775815" w:rsidRPr="005A700B">
        <w:rPr>
          <w:rFonts w:ascii="Arial" w:hAnsi="Arial" w:cs="Arial"/>
        </w:rPr>
        <w:t>:</w:t>
      </w:r>
      <w:r w:rsidRPr="005A700B">
        <w:rPr>
          <w:rFonts w:ascii="Arial" w:hAnsi="Arial" w:cs="Arial"/>
        </w:rPr>
        <w:br/>
        <w:t>Place :</w:t>
      </w:r>
    </w:p>
    <w:p w:rsidR="00800AEB" w:rsidRPr="00E02910" w:rsidRDefault="00800AE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7B38BB" w:rsidRPr="00E02910" w:rsidRDefault="007B38BB" w:rsidP="00800AEB">
      <w:pPr>
        <w:spacing w:before="240" w:after="240" w:line="240" w:lineRule="auto"/>
        <w:rPr>
          <w:rFonts w:ascii="Arial" w:eastAsia="Times New Roman" w:hAnsi="Arial" w:cs="Arial"/>
          <w:szCs w:val="22"/>
        </w:rPr>
      </w:pPr>
    </w:p>
    <w:p w:rsidR="003F44AC" w:rsidRDefault="003F44AC" w:rsidP="00800AEB">
      <w:pPr>
        <w:spacing w:before="100" w:beforeAutospacing="1" w:after="100" w:afterAutospacing="1" w:line="240" w:lineRule="auto"/>
        <w:jc w:val="center"/>
        <w:rPr>
          <w:rFonts w:ascii="Arial" w:eastAsia="Times New Roman" w:hAnsi="Arial" w:cs="Arial"/>
          <w:b/>
          <w:bCs/>
          <w:color w:val="000000"/>
          <w:szCs w:val="22"/>
        </w:rPr>
      </w:pPr>
      <w:bookmarkStart w:id="0" w:name="_GoBack"/>
      <w:bookmarkEnd w:id="0"/>
    </w:p>
    <w:sectPr w:rsidR="003F44AC" w:rsidSect="004C6103">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5F0" w:rsidRDefault="000A15F0" w:rsidP="006F7A5E">
      <w:pPr>
        <w:spacing w:after="0" w:line="240" w:lineRule="auto"/>
      </w:pPr>
      <w:r>
        <w:separator/>
      </w:r>
    </w:p>
  </w:endnote>
  <w:endnote w:type="continuationSeparator" w:id="0">
    <w:p w:rsidR="000A15F0" w:rsidRDefault="000A15F0" w:rsidP="006F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228574"/>
      <w:docPartObj>
        <w:docPartGallery w:val="Page Numbers (Bottom of Page)"/>
        <w:docPartUnique/>
      </w:docPartObj>
    </w:sdtPr>
    <w:sdtEndPr>
      <w:rPr>
        <w:noProof/>
      </w:rPr>
    </w:sdtEndPr>
    <w:sdtContent>
      <w:p w:rsidR="008862BD" w:rsidRDefault="008862BD">
        <w:pPr>
          <w:pStyle w:val="Footer"/>
          <w:jc w:val="center"/>
        </w:pPr>
        <w:r>
          <w:fldChar w:fldCharType="begin"/>
        </w:r>
        <w:r>
          <w:instrText xml:space="preserve"> PAGE   \* MERGEFORMAT </w:instrText>
        </w:r>
        <w:r>
          <w:fldChar w:fldCharType="separate"/>
        </w:r>
        <w:r w:rsidR="00E2043F">
          <w:rPr>
            <w:noProof/>
          </w:rPr>
          <w:t>2</w:t>
        </w:r>
        <w:r>
          <w:rPr>
            <w:noProof/>
          </w:rPr>
          <w:fldChar w:fldCharType="end"/>
        </w:r>
      </w:p>
    </w:sdtContent>
  </w:sdt>
  <w:p w:rsidR="008862BD" w:rsidRDefault="00886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5F0" w:rsidRDefault="000A15F0" w:rsidP="006F7A5E">
      <w:pPr>
        <w:spacing w:after="0" w:line="240" w:lineRule="auto"/>
      </w:pPr>
      <w:r>
        <w:separator/>
      </w:r>
    </w:p>
  </w:footnote>
  <w:footnote w:type="continuationSeparator" w:id="0">
    <w:p w:rsidR="000A15F0" w:rsidRDefault="000A15F0" w:rsidP="006F7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103" w:rsidRPr="00E02910" w:rsidRDefault="004C6103" w:rsidP="004C6103">
    <w:pPr>
      <w:spacing w:before="100" w:beforeAutospacing="1" w:after="100" w:afterAutospacing="1" w:line="240" w:lineRule="auto"/>
      <w:jc w:val="center"/>
      <w:rPr>
        <w:rFonts w:ascii="Arial" w:eastAsia="Times New Roman" w:hAnsi="Arial" w:cs="Arial"/>
        <w:b/>
        <w:bCs/>
        <w:color w:val="000000"/>
        <w:szCs w:val="22"/>
      </w:rPr>
    </w:pPr>
    <w:r w:rsidRPr="00E02910">
      <w:rPr>
        <w:rFonts w:ascii="Arial" w:eastAsia="Times New Roman" w:hAnsi="Arial" w:cs="Arial"/>
        <w:b/>
        <w:bCs/>
        <w:color w:val="000000"/>
        <w:szCs w:val="22"/>
      </w:rPr>
      <w:t>SCHEDULE</w:t>
    </w:r>
    <w:r w:rsidRPr="00E02910">
      <w:rPr>
        <w:rFonts w:ascii="Arial" w:eastAsia="Times New Roman" w:hAnsi="Arial" w:cs="Arial"/>
        <w:b/>
        <w:bCs/>
        <w:color w:val="000000"/>
        <w:szCs w:val="22"/>
      </w:rPr>
      <w:br/>
      <w:t>FORMS</w:t>
    </w:r>
  </w:p>
  <w:p w:rsidR="004C6103" w:rsidRPr="00E02910" w:rsidRDefault="004C6103" w:rsidP="004C6103">
    <w:pPr>
      <w:spacing w:before="100" w:beforeAutospacing="1" w:after="100" w:afterAutospacing="1" w:line="240" w:lineRule="auto"/>
      <w:jc w:val="center"/>
      <w:rPr>
        <w:rFonts w:ascii="Arial" w:eastAsia="Times New Roman" w:hAnsi="Arial" w:cs="Arial"/>
        <w:b/>
        <w:bCs/>
        <w:color w:val="000000"/>
        <w:szCs w:val="22"/>
      </w:rPr>
    </w:pPr>
    <w:r w:rsidRPr="00E02910">
      <w:rPr>
        <w:rFonts w:ascii="Arial" w:eastAsia="Times New Roman" w:hAnsi="Arial" w:cs="Arial"/>
        <w:b/>
        <w:bCs/>
        <w:color w:val="000000"/>
        <w:szCs w:val="22"/>
      </w:rPr>
      <w:t>Form I</w:t>
    </w:r>
  </w:p>
  <w:p w:rsidR="004C6103" w:rsidRPr="004C6103" w:rsidRDefault="004C6103" w:rsidP="004C6103">
    <w:pPr>
      <w:spacing w:before="100" w:beforeAutospacing="1" w:after="100" w:afterAutospacing="1" w:line="240" w:lineRule="auto"/>
      <w:jc w:val="center"/>
      <w:rPr>
        <w:rFonts w:ascii="Arial" w:eastAsia="Times New Roman" w:hAnsi="Arial" w:cs="Arial"/>
        <w:b/>
        <w:bCs/>
        <w:color w:val="000000"/>
        <w:szCs w:val="22"/>
      </w:rPr>
    </w:pPr>
    <w:r w:rsidRPr="00E02910">
      <w:rPr>
        <w:rFonts w:ascii="Arial" w:eastAsia="Times New Roman" w:hAnsi="Arial" w:cs="Arial"/>
        <w:b/>
        <w:bCs/>
        <w:color w:val="000000"/>
        <w:szCs w:val="22"/>
      </w:rPr>
      <w:t>Declaration to be submitted by the Sponsor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73FE0"/>
    <w:multiLevelType w:val="hybridMultilevel"/>
    <w:tmpl w:val="A75C1C50"/>
    <w:lvl w:ilvl="0" w:tplc="2D00A692">
      <w:start w:val="1"/>
      <w:numFmt w:val="lowerLetter"/>
      <w:lvlText w:val="(%1)"/>
      <w:lvlJc w:val="left"/>
      <w:pPr>
        <w:ind w:left="585" w:hanging="360"/>
      </w:pPr>
      <w:rPr>
        <w:rFonts w:hint="default"/>
        <w:i/>
      </w:rPr>
    </w:lvl>
    <w:lvl w:ilvl="1" w:tplc="40090019" w:tentative="1">
      <w:start w:val="1"/>
      <w:numFmt w:val="lowerLetter"/>
      <w:lvlText w:val="%2."/>
      <w:lvlJc w:val="left"/>
      <w:pPr>
        <w:ind w:left="1305" w:hanging="360"/>
      </w:pPr>
    </w:lvl>
    <w:lvl w:ilvl="2" w:tplc="4009001B" w:tentative="1">
      <w:start w:val="1"/>
      <w:numFmt w:val="lowerRoman"/>
      <w:lvlText w:val="%3."/>
      <w:lvlJc w:val="right"/>
      <w:pPr>
        <w:ind w:left="2025" w:hanging="180"/>
      </w:pPr>
    </w:lvl>
    <w:lvl w:ilvl="3" w:tplc="4009000F" w:tentative="1">
      <w:start w:val="1"/>
      <w:numFmt w:val="decimal"/>
      <w:lvlText w:val="%4."/>
      <w:lvlJc w:val="left"/>
      <w:pPr>
        <w:ind w:left="2745" w:hanging="360"/>
      </w:pPr>
    </w:lvl>
    <w:lvl w:ilvl="4" w:tplc="40090019" w:tentative="1">
      <w:start w:val="1"/>
      <w:numFmt w:val="lowerLetter"/>
      <w:lvlText w:val="%5."/>
      <w:lvlJc w:val="left"/>
      <w:pPr>
        <w:ind w:left="3465" w:hanging="360"/>
      </w:pPr>
    </w:lvl>
    <w:lvl w:ilvl="5" w:tplc="4009001B" w:tentative="1">
      <w:start w:val="1"/>
      <w:numFmt w:val="lowerRoman"/>
      <w:lvlText w:val="%6."/>
      <w:lvlJc w:val="right"/>
      <w:pPr>
        <w:ind w:left="4185" w:hanging="180"/>
      </w:pPr>
    </w:lvl>
    <w:lvl w:ilvl="6" w:tplc="4009000F" w:tentative="1">
      <w:start w:val="1"/>
      <w:numFmt w:val="decimal"/>
      <w:lvlText w:val="%7."/>
      <w:lvlJc w:val="left"/>
      <w:pPr>
        <w:ind w:left="4905" w:hanging="360"/>
      </w:pPr>
    </w:lvl>
    <w:lvl w:ilvl="7" w:tplc="40090019" w:tentative="1">
      <w:start w:val="1"/>
      <w:numFmt w:val="lowerLetter"/>
      <w:lvlText w:val="%8."/>
      <w:lvlJc w:val="left"/>
      <w:pPr>
        <w:ind w:left="5625" w:hanging="360"/>
      </w:pPr>
    </w:lvl>
    <w:lvl w:ilvl="8" w:tplc="4009001B" w:tentative="1">
      <w:start w:val="1"/>
      <w:numFmt w:val="lowerRoman"/>
      <w:lvlText w:val="%9."/>
      <w:lvlJc w:val="right"/>
      <w:pPr>
        <w:ind w:left="6345" w:hanging="180"/>
      </w:pPr>
    </w:lvl>
  </w:abstractNum>
  <w:abstractNum w:abstractNumId="1" w15:restartNumberingAfterBreak="0">
    <w:nsid w:val="41AA5708"/>
    <w:multiLevelType w:val="multilevel"/>
    <w:tmpl w:val="3278B6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1B"/>
    <w:rsid w:val="000751EF"/>
    <w:rsid w:val="000A15F0"/>
    <w:rsid w:val="0012014D"/>
    <w:rsid w:val="00197E32"/>
    <w:rsid w:val="001E400E"/>
    <w:rsid w:val="00292A0C"/>
    <w:rsid w:val="002B3BA1"/>
    <w:rsid w:val="003F44AC"/>
    <w:rsid w:val="0045749A"/>
    <w:rsid w:val="0048684C"/>
    <w:rsid w:val="004C6103"/>
    <w:rsid w:val="005A700B"/>
    <w:rsid w:val="00617C89"/>
    <w:rsid w:val="0065502E"/>
    <w:rsid w:val="006F7A5E"/>
    <w:rsid w:val="0072761B"/>
    <w:rsid w:val="00775815"/>
    <w:rsid w:val="0079497A"/>
    <w:rsid w:val="00797D57"/>
    <w:rsid w:val="007B38BB"/>
    <w:rsid w:val="00800AEB"/>
    <w:rsid w:val="00876630"/>
    <w:rsid w:val="008862BD"/>
    <w:rsid w:val="008D4AE2"/>
    <w:rsid w:val="008F7DF5"/>
    <w:rsid w:val="00944939"/>
    <w:rsid w:val="009747E9"/>
    <w:rsid w:val="00A01C1B"/>
    <w:rsid w:val="00A70A06"/>
    <w:rsid w:val="00B65F45"/>
    <w:rsid w:val="00D03F14"/>
    <w:rsid w:val="00D470FF"/>
    <w:rsid w:val="00DD07CE"/>
    <w:rsid w:val="00E02910"/>
    <w:rsid w:val="00E2043F"/>
    <w:rsid w:val="00E80E2C"/>
    <w:rsid w:val="00E82A5F"/>
    <w:rsid w:val="00EC4E12"/>
    <w:rsid w:val="00F21BE6"/>
    <w:rsid w:val="00F77E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2F6B3-1B20-498D-8E44-3EB13DD7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7E01"/>
    <w:pPr>
      <w:spacing w:after="0" w:line="240" w:lineRule="auto"/>
    </w:pPr>
    <w:rPr>
      <w:rFonts w:cs="Mangal"/>
    </w:rPr>
  </w:style>
  <w:style w:type="paragraph" w:styleId="NormalWeb">
    <w:name w:val="Normal (Web)"/>
    <w:basedOn w:val="Normal"/>
    <w:uiPriority w:val="99"/>
    <w:semiHidden/>
    <w:unhideWhenUsed/>
    <w:rsid w:val="00197E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F7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A5E"/>
    <w:rPr>
      <w:rFonts w:cs="Mangal"/>
    </w:rPr>
  </w:style>
  <w:style w:type="paragraph" w:styleId="Footer">
    <w:name w:val="footer"/>
    <w:basedOn w:val="Normal"/>
    <w:link w:val="FooterChar"/>
    <w:uiPriority w:val="99"/>
    <w:unhideWhenUsed/>
    <w:rsid w:val="006F7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A5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Sayesha Suresh Jadhar</dc:creator>
  <cp:keywords/>
  <dc:description/>
  <cp:lastModifiedBy>Rajkamal Rabha</cp:lastModifiedBy>
  <cp:revision>2</cp:revision>
  <dcterms:created xsi:type="dcterms:W3CDTF">2022-12-06T09:14:00Z</dcterms:created>
  <dcterms:modified xsi:type="dcterms:W3CDTF">2022-12-06T09:14:00Z</dcterms:modified>
</cp:coreProperties>
</file>